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7C242" w14:textId="3F2CC99D" w:rsidR="007D003D" w:rsidRDefault="007D003D" w:rsidP="007D003D">
      <w:pPr>
        <w:pStyle w:val="Header"/>
        <w:jc w:val="right"/>
        <w:rPr>
          <w:rFonts w:ascii="Calibri" w:hAnsi="Calibri" w:cs="Calibri"/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C637B6C" wp14:editId="7CF2750F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3105150" cy="645795"/>
            <wp:effectExtent l="0" t="0" r="0" b="1905"/>
            <wp:wrapTight wrapText="bothSides">
              <wp:wrapPolygon edited="0">
                <wp:start x="7421" y="0"/>
                <wp:lineTo x="3048" y="1912"/>
                <wp:lineTo x="0" y="6372"/>
                <wp:lineTo x="0" y="20389"/>
                <wp:lineTo x="7421" y="21027"/>
                <wp:lineTo x="8216" y="21027"/>
                <wp:lineTo x="8216" y="20389"/>
                <wp:lineTo x="21467" y="17841"/>
                <wp:lineTo x="21467" y="3823"/>
                <wp:lineTo x="8216" y="0"/>
                <wp:lineTo x="7421" y="0"/>
              </wp:wrapPolygon>
            </wp:wrapTight>
            <wp:docPr id="661261536" name="Picture 1" descr="Kishwaukee College logo.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1261536" name="Picture 1" descr="Kishwaukee College logo.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645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D003D">
        <w:rPr>
          <w:rFonts w:ascii="Calibri" w:hAnsi="Calibri" w:cs="Calibri"/>
          <w:b/>
          <w:bCs/>
          <w:sz w:val="28"/>
          <w:szCs w:val="28"/>
        </w:rPr>
        <w:t xml:space="preserve"> </w:t>
      </w:r>
      <w:proofErr w:type="gramStart"/>
      <w:r w:rsidRPr="007D003D">
        <w:rPr>
          <w:rFonts w:ascii="Calibri" w:hAnsi="Calibri" w:cs="Calibri"/>
          <w:b/>
          <w:bCs/>
        </w:rPr>
        <w:t>Associate in Arts</w:t>
      </w:r>
      <w:proofErr w:type="gramEnd"/>
      <w:r w:rsidRPr="007D003D">
        <w:rPr>
          <w:rFonts w:ascii="Calibri" w:hAnsi="Calibri" w:cs="Calibri"/>
          <w:b/>
          <w:bCs/>
        </w:rPr>
        <w:t xml:space="preserve"> (A.A.) Degree</w:t>
      </w:r>
    </w:p>
    <w:p w14:paraId="502027D0" w14:textId="66D8332B" w:rsidR="006956D2" w:rsidRPr="007D003D" w:rsidRDefault="006956D2" w:rsidP="007D003D">
      <w:pPr>
        <w:pStyle w:val="Header"/>
        <w:jc w:val="right"/>
        <w:rPr>
          <w:rFonts w:ascii="Calibri" w:hAnsi="Calibri" w:cs="Calibri"/>
          <w:b/>
          <w:bCs/>
        </w:rPr>
      </w:pPr>
      <w:proofErr w:type="gramStart"/>
      <w:r>
        <w:rPr>
          <w:rFonts w:ascii="Calibri" w:hAnsi="Calibri" w:cs="Calibri"/>
          <w:b/>
          <w:bCs/>
        </w:rPr>
        <w:t>Associate in Science</w:t>
      </w:r>
      <w:proofErr w:type="gramEnd"/>
      <w:r>
        <w:rPr>
          <w:rFonts w:ascii="Calibri" w:hAnsi="Calibri" w:cs="Calibri"/>
          <w:b/>
          <w:bCs/>
        </w:rPr>
        <w:t xml:space="preserve"> (A.S.) Degree</w:t>
      </w:r>
    </w:p>
    <w:p w14:paraId="7C7425AE" w14:textId="77777777" w:rsidR="007D003D" w:rsidRPr="007D003D" w:rsidRDefault="007D003D" w:rsidP="007D003D">
      <w:pPr>
        <w:pStyle w:val="Header"/>
        <w:jc w:val="right"/>
        <w:rPr>
          <w:rFonts w:ascii="Calibri" w:hAnsi="Calibri" w:cs="Calibri"/>
          <w:b/>
          <w:bCs/>
        </w:rPr>
      </w:pPr>
      <w:r w:rsidRPr="007D003D">
        <w:rPr>
          <w:rFonts w:ascii="Calibri" w:hAnsi="Calibri" w:cs="Calibri"/>
          <w:b/>
          <w:bCs/>
        </w:rPr>
        <w:t>2026-2027 Catalog</w:t>
      </w:r>
    </w:p>
    <w:tbl>
      <w:tblPr>
        <w:tblStyle w:val="TableGrid"/>
        <w:tblpPr w:leftFromText="180" w:rightFromText="180" w:vertAnchor="text" w:horzAnchor="margin" w:tblpY="293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6E610E" w:rsidRPr="003F4DD9" w14:paraId="5FBDF97C" w14:textId="77777777" w:rsidTr="006E610E">
        <w:trPr>
          <w:trHeight w:val="971"/>
        </w:trPr>
        <w:tc>
          <w:tcPr>
            <w:tcW w:w="10790" w:type="dxa"/>
            <w:shd w:val="clear" w:color="auto" w:fill="205B41"/>
            <w:vAlign w:val="center"/>
          </w:tcPr>
          <w:p w14:paraId="52A07276" w14:textId="22F11B16" w:rsidR="006E610E" w:rsidRDefault="00446B11" w:rsidP="006E610E">
            <w:pPr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>Elementary Education</w:t>
            </w:r>
            <w:r w:rsidR="006E610E" w:rsidRPr="009213FA"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  <w:r w:rsidR="006E610E"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>–</w:t>
            </w:r>
            <w:r w:rsidR="006E610E" w:rsidRPr="009213FA">
              <w:rPr>
                <w:rFonts w:ascii="Calibri" w:hAnsi="Calibri" w:cs="Calibri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</w:p>
          <w:p w14:paraId="7053F3D4" w14:textId="77777777" w:rsidR="006E610E" w:rsidRPr="007D003D" w:rsidRDefault="006E610E" w:rsidP="006E610E">
            <w:pPr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</w:pP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B.</w:t>
            </w:r>
            <w:r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A</w:t>
            </w: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 xml:space="preserve">. at </w:t>
            </w:r>
            <w:r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Aurora</w:t>
            </w: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 xml:space="preserve"> University (</w:t>
            </w:r>
            <w:r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A</w:t>
            </w:r>
            <w:r w:rsidRPr="007D003D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32"/>
                <w:szCs w:val="32"/>
              </w:rPr>
              <w:t>U)</w:t>
            </w:r>
          </w:p>
        </w:tc>
      </w:tr>
    </w:tbl>
    <w:p w14:paraId="5FCE3EA8" w14:textId="5B4B696F" w:rsidR="007D003D" w:rsidRPr="007D003D" w:rsidRDefault="007D003D" w:rsidP="007D003D">
      <w:pPr>
        <w:pStyle w:val="Header"/>
        <w:jc w:val="right"/>
        <w:rPr>
          <w:rFonts w:ascii="Calibri" w:hAnsi="Calibri" w:cs="Calibri"/>
          <w:b/>
          <w:bCs/>
          <w:color w:val="205B41"/>
        </w:rPr>
      </w:pPr>
      <w:r w:rsidRPr="007D003D">
        <w:rPr>
          <w:rFonts w:ascii="Calibri" w:hAnsi="Calibri" w:cs="Calibri"/>
          <w:b/>
          <w:bCs/>
          <w:color w:val="205B41"/>
        </w:rPr>
        <w:t>Transfer Guide</w:t>
      </w:r>
    </w:p>
    <w:p w14:paraId="7E181A29" w14:textId="31F0F3F9" w:rsidR="00943212" w:rsidRDefault="00943212" w:rsidP="00AD7D5B">
      <w:pPr>
        <w:spacing w:after="0"/>
        <w:rPr>
          <w:rFonts w:ascii="Calibri" w:hAnsi="Calibri" w:cs="Calibri"/>
          <w:sz w:val="22"/>
          <w:szCs w:val="22"/>
        </w:rPr>
      </w:pPr>
      <w:r w:rsidRPr="003F4DD9">
        <w:rPr>
          <w:rFonts w:ascii="Calibri" w:hAnsi="Calibri" w:cs="Calibri"/>
          <w:sz w:val="22"/>
          <w:szCs w:val="22"/>
        </w:rPr>
        <w:t xml:space="preserve">Earn college credit while in high school by taking advantage </w:t>
      </w:r>
      <w:r w:rsidRPr="00D34E83">
        <w:rPr>
          <w:rFonts w:ascii="Calibri" w:hAnsi="Calibri" w:cs="Calibri"/>
          <w:sz w:val="22"/>
          <w:szCs w:val="22"/>
        </w:rPr>
        <w:t xml:space="preserve">of </w:t>
      </w:r>
      <w:r w:rsidRPr="003F4DD9">
        <w:rPr>
          <w:rFonts w:ascii="Calibri" w:hAnsi="Calibri" w:cs="Calibri"/>
          <w:sz w:val="22"/>
          <w:szCs w:val="22"/>
        </w:rPr>
        <w:t>dual credit and/or Advanced Placement (AP) options.</w:t>
      </w:r>
    </w:p>
    <w:tbl>
      <w:tblPr>
        <w:tblStyle w:val="TableGrid"/>
        <w:tblW w:w="10800" w:type="dxa"/>
        <w:tblInd w:w="-5" w:type="dxa"/>
        <w:tblLook w:val="04A0" w:firstRow="1" w:lastRow="0" w:firstColumn="1" w:lastColumn="0" w:noHBand="0" w:noVBand="1"/>
      </w:tblPr>
      <w:tblGrid>
        <w:gridCol w:w="2700"/>
        <w:gridCol w:w="6660"/>
        <w:gridCol w:w="1440"/>
      </w:tblGrid>
      <w:tr w:rsidR="00943212" w14:paraId="792A5343" w14:textId="77777777" w:rsidTr="00943212">
        <w:trPr>
          <w:trHeight w:val="269"/>
        </w:trPr>
        <w:tc>
          <w:tcPr>
            <w:tcW w:w="10800" w:type="dxa"/>
            <w:gridSpan w:val="3"/>
            <w:shd w:val="clear" w:color="auto" w:fill="205B41"/>
          </w:tcPr>
          <w:p w14:paraId="614D9A6E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A2F8C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First Year</w:t>
            </w:r>
          </w:p>
        </w:tc>
      </w:tr>
      <w:tr w:rsidR="00943212" w14:paraId="7EAE997F" w14:textId="77777777" w:rsidTr="002D0C2E">
        <w:trPr>
          <w:trHeight w:val="252"/>
        </w:trPr>
        <w:tc>
          <w:tcPr>
            <w:tcW w:w="9360" w:type="dxa"/>
            <w:gridSpan w:val="2"/>
            <w:shd w:val="clear" w:color="auto" w:fill="D9D9D9" w:themeFill="background1" w:themeFillShade="D9"/>
          </w:tcPr>
          <w:p w14:paraId="67C9215B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A2F8C">
              <w:rPr>
                <w:rFonts w:ascii="Calibri" w:hAnsi="Calibri" w:cs="Calibri"/>
                <w:b/>
                <w:bCs/>
                <w:sz w:val="22"/>
                <w:szCs w:val="22"/>
              </w:rPr>
              <w:t>First Semester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2A118F2E" w14:textId="77777777" w:rsidR="00943212" w:rsidRPr="00DA2F8C" w:rsidRDefault="00943212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43212" w14:paraId="251B5A42" w14:textId="77777777" w:rsidTr="002D0C2E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0B438969" w14:textId="77777777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 w:rsidRPr="004F76D2">
              <w:rPr>
                <w:rFonts w:ascii="Calibri" w:hAnsi="Calibri" w:cs="Calibri"/>
                <w:sz w:val="22"/>
                <w:szCs w:val="22"/>
              </w:rPr>
              <w:t>ENG 103*</w:t>
            </w:r>
          </w:p>
        </w:tc>
        <w:tc>
          <w:tcPr>
            <w:tcW w:w="6660" w:type="dxa"/>
            <w:tcBorders>
              <w:bottom w:val="single" w:sz="4" w:space="0" w:color="000000"/>
            </w:tcBorders>
            <w:shd w:val="clear" w:color="auto" w:fill="FFFFFF" w:themeFill="background1"/>
          </w:tcPr>
          <w:p w14:paraId="38FB46C1" w14:textId="77777777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 w:rsidRPr="004F76D2">
              <w:rPr>
                <w:rFonts w:ascii="Calibri" w:hAnsi="Calibri" w:cs="Calibri"/>
                <w:sz w:val="22"/>
                <w:szCs w:val="22"/>
              </w:rPr>
              <w:t>Composition I</w:t>
            </w:r>
          </w:p>
        </w:tc>
        <w:tc>
          <w:tcPr>
            <w:tcW w:w="1440" w:type="dxa"/>
            <w:shd w:val="clear" w:color="auto" w:fill="FFFFFF" w:themeFill="background1"/>
          </w:tcPr>
          <w:p w14:paraId="1AD62A24" w14:textId="77777777" w:rsidR="00943212" w:rsidRPr="004F76D2" w:rsidRDefault="00943212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4F76D2">
              <w:rPr>
                <w:rFonts w:ascii="Calibri" w:hAnsi="Calibri" w:cs="Calibri"/>
                <w:sz w:val="22"/>
                <w:szCs w:val="22"/>
              </w:rPr>
              <w:t>3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3B550127" w14:textId="77777777" w:rsidTr="002D0C2E">
        <w:trPr>
          <w:trHeight w:val="233"/>
        </w:trPr>
        <w:tc>
          <w:tcPr>
            <w:tcW w:w="2700" w:type="dxa"/>
            <w:shd w:val="clear" w:color="auto" w:fill="FFFFFF" w:themeFill="background1"/>
          </w:tcPr>
          <w:p w14:paraId="25624BC7" w14:textId="287D7B5B" w:rsidR="00943212" w:rsidRPr="004F76D2" w:rsidRDefault="00943212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CSD 10</w:t>
            </w:r>
            <w:r w:rsidR="00EF6E5A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666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4701D4CE" w14:textId="6214A685" w:rsidR="00943212" w:rsidRPr="004F76D2" w:rsidRDefault="00EF6E5A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The College Experience</w:t>
            </w:r>
          </w:p>
        </w:tc>
        <w:tc>
          <w:tcPr>
            <w:tcW w:w="1440" w:type="dxa"/>
            <w:shd w:val="clear" w:color="auto" w:fill="FFFFFF" w:themeFill="background1"/>
          </w:tcPr>
          <w:p w14:paraId="2C4DAF90" w14:textId="6F614356" w:rsidR="00943212" w:rsidRPr="004F76D2" w:rsidRDefault="00EF6E5A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2490F08A" w14:textId="77777777" w:rsidTr="002D0C2E">
        <w:trPr>
          <w:trHeight w:val="252"/>
        </w:trPr>
        <w:tc>
          <w:tcPr>
            <w:tcW w:w="2700" w:type="dxa"/>
            <w:shd w:val="clear" w:color="auto" w:fill="FFFFFF" w:themeFill="background1"/>
          </w:tcPr>
          <w:p w14:paraId="471A06D7" w14:textId="764BC480" w:rsidR="00943212" w:rsidRPr="004F76D2" w:rsidRDefault="00EF6E5A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PSY 102*</w:t>
            </w:r>
          </w:p>
        </w:tc>
        <w:tc>
          <w:tcPr>
            <w:tcW w:w="6660" w:type="dxa"/>
            <w:tcBorders>
              <w:top w:val="single" w:sz="4" w:space="0" w:color="000000"/>
            </w:tcBorders>
            <w:shd w:val="clear" w:color="auto" w:fill="FFFFFF" w:themeFill="background1"/>
          </w:tcPr>
          <w:p w14:paraId="4C853F7F" w14:textId="0E6CDDE1" w:rsidR="00943212" w:rsidRPr="004F76D2" w:rsidRDefault="00EF6E5A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Introduction to Psychology</w:t>
            </w:r>
          </w:p>
        </w:tc>
        <w:tc>
          <w:tcPr>
            <w:tcW w:w="1440" w:type="dxa"/>
            <w:shd w:val="clear" w:color="auto" w:fill="FFFFFF" w:themeFill="background1"/>
          </w:tcPr>
          <w:p w14:paraId="2EE1B95D" w14:textId="643BED8F" w:rsidR="00943212" w:rsidRPr="004F76D2" w:rsidRDefault="00EF6E5A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943212" w14:paraId="170865F4" w14:textId="77777777" w:rsidTr="002D0C2E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6768AA1C" w14:textId="3813E421" w:rsidR="00943212" w:rsidRPr="004F76D2" w:rsidRDefault="00380B37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HIS 220 or 222</w:t>
            </w:r>
          </w:p>
        </w:tc>
        <w:tc>
          <w:tcPr>
            <w:tcW w:w="6660" w:type="dxa"/>
            <w:shd w:val="clear" w:color="auto" w:fill="FFFFFF" w:themeFill="background1"/>
          </w:tcPr>
          <w:p w14:paraId="3552D50E" w14:textId="61D7D313" w:rsidR="00943212" w:rsidRPr="004F76D2" w:rsidRDefault="00380B37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United States History to 1877 or United States History since 1877</w:t>
            </w:r>
          </w:p>
        </w:tc>
        <w:tc>
          <w:tcPr>
            <w:tcW w:w="1440" w:type="dxa"/>
            <w:shd w:val="clear" w:color="auto" w:fill="FFFFFF" w:themeFill="background1"/>
          </w:tcPr>
          <w:p w14:paraId="45C44E9B" w14:textId="77777777" w:rsidR="00943212" w:rsidRPr="004F76D2" w:rsidRDefault="00943212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 credits</w:t>
            </w:r>
          </w:p>
        </w:tc>
      </w:tr>
      <w:tr w:rsidR="00943212" w14:paraId="4579250F" w14:textId="77777777" w:rsidTr="002D0C2E">
        <w:trPr>
          <w:trHeight w:val="252"/>
        </w:trPr>
        <w:tc>
          <w:tcPr>
            <w:tcW w:w="2700" w:type="dxa"/>
            <w:shd w:val="clear" w:color="auto" w:fill="FFFFFF" w:themeFill="background1"/>
          </w:tcPr>
          <w:p w14:paraId="383C0CB8" w14:textId="4595B926" w:rsidR="00943212" w:rsidRPr="004F76D2" w:rsidRDefault="00446B11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EDU 201*</w:t>
            </w:r>
          </w:p>
        </w:tc>
        <w:tc>
          <w:tcPr>
            <w:tcW w:w="6660" w:type="dxa"/>
            <w:shd w:val="clear" w:color="auto" w:fill="FFFFFF" w:themeFill="background1"/>
          </w:tcPr>
          <w:p w14:paraId="72C0C8D4" w14:textId="0749C421" w:rsidR="00943212" w:rsidRPr="004F76D2" w:rsidRDefault="00446B11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Introduction to Education</w:t>
            </w:r>
          </w:p>
        </w:tc>
        <w:tc>
          <w:tcPr>
            <w:tcW w:w="1440" w:type="dxa"/>
            <w:shd w:val="clear" w:color="auto" w:fill="FFFFFF" w:themeFill="background1"/>
          </w:tcPr>
          <w:p w14:paraId="68E572FC" w14:textId="77777777" w:rsidR="00943212" w:rsidRPr="004F76D2" w:rsidRDefault="00943212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 credits</w:t>
            </w:r>
          </w:p>
        </w:tc>
      </w:tr>
      <w:tr w:rsidR="00943212" w14:paraId="13F4C8D5" w14:textId="77777777" w:rsidTr="002D0C2E">
        <w:trPr>
          <w:trHeight w:val="269"/>
        </w:trPr>
        <w:tc>
          <w:tcPr>
            <w:tcW w:w="9360" w:type="dxa"/>
            <w:gridSpan w:val="2"/>
            <w:tcBorders>
              <w:bottom w:val="single" w:sz="18" w:space="0" w:color="auto"/>
              <w:right w:val="single" w:sz="4" w:space="0" w:color="000000"/>
            </w:tcBorders>
            <w:shd w:val="clear" w:color="auto" w:fill="FFFFFF" w:themeFill="background1"/>
          </w:tcPr>
          <w:p w14:paraId="538F7F6C" w14:textId="77777777" w:rsidR="00943212" w:rsidRPr="00DC54F0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Semester Total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18" w:space="0" w:color="auto"/>
            </w:tcBorders>
            <w:shd w:val="clear" w:color="auto" w:fill="FFFFFF" w:themeFill="background1"/>
          </w:tcPr>
          <w:p w14:paraId="43183D4F" w14:textId="77777777" w:rsidR="00943212" w:rsidRPr="00DC54F0" w:rsidRDefault="00943212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15 credits</w:t>
            </w:r>
          </w:p>
        </w:tc>
      </w:tr>
      <w:tr w:rsidR="009A1F98" w14:paraId="0DEB3DE0" w14:textId="77777777" w:rsidTr="002D0C2E">
        <w:trPr>
          <w:trHeight w:val="269"/>
        </w:trPr>
        <w:tc>
          <w:tcPr>
            <w:tcW w:w="9360" w:type="dxa"/>
            <w:gridSpan w:val="2"/>
            <w:tcBorders>
              <w:top w:val="single" w:sz="18" w:space="0" w:color="auto"/>
              <w:right w:val="single" w:sz="4" w:space="0" w:color="000000"/>
            </w:tcBorders>
            <w:shd w:val="clear" w:color="auto" w:fill="D9D9D9" w:themeFill="background1" w:themeFillShade="D9"/>
          </w:tcPr>
          <w:p w14:paraId="5211A78C" w14:textId="319A3309" w:rsidR="009A1F98" w:rsidRDefault="009A1F98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Second Semester</w:t>
            </w:r>
          </w:p>
        </w:tc>
        <w:tc>
          <w:tcPr>
            <w:tcW w:w="1440" w:type="dxa"/>
            <w:tcBorders>
              <w:top w:val="single" w:sz="18" w:space="0" w:color="auto"/>
              <w:left w:val="single" w:sz="4" w:space="0" w:color="000000"/>
            </w:tcBorders>
            <w:shd w:val="clear" w:color="auto" w:fill="D9D9D9" w:themeFill="background1" w:themeFillShade="D9"/>
          </w:tcPr>
          <w:p w14:paraId="0A558566" w14:textId="5C78F171" w:rsidR="009A1F98" w:rsidRDefault="009A1F98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A1F98" w14:paraId="5AB7607E" w14:textId="77777777" w:rsidTr="002D0C2E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39137B40" w14:textId="34485780" w:rsidR="009A1F98" w:rsidRDefault="009A1F98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ENG 104*</w:t>
            </w:r>
          </w:p>
        </w:tc>
        <w:tc>
          <w:tcPr>
            <w:tcW w:w="6660" w:type="dxa"/>
            <w:tcBorders>
              <w:right w:val="single" w:sz="6" w:space="0" w:color="000000"/>
            </w:tcBorders>
            <w:shd w:val="clear" w:color="auto" w:fill="FFFFFF" w:themeFill="background1"/>
          </w:tcPr>
          <w:p w14:paraId="1FE4644E" w14:textId="366AD427" w:rsidR="009A1F98" w:rsidRDefault="009A1F98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Composition II</w:t>
            </w:r>
          </w:p>
        </w:tc>
        <w:tc>
          <w:tcPr>
            <w:tcW w:w="1440" w:type="dxa"/>
            <w:tcBorders>
              <w:left w:val="single" w:sz="6" w:space="0" w:color="000000"/>
            </w:tcBorders>
            <w:shd w:val="clear" w:color="auto" w:fill="FFFFFF" w:themeFill="background1"/>
          </w:tcPr>
          <w:p w14:paraId="17E8D81C" w14:textId="06607B5E" w:rsidR="009A1F98" w:rsidRDefault="009A1F98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9A1F98" w14:paraId="04367BD2" w14:textId="77777777" w:rsidTr="002D0C2E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2A3E16E0" w14:textId="58C4E1E9" w:rsidR="009A1F98" w:rsidRPr="002F4B23" w:rsidRDefault="008F1081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COM 100</w:t>
            </w:r>
          </w:p>
        </w:tc>
        <w:tc>
          <w:tcPr>
            <w:tcW w:w="6660" w:type="dxa"/>
            <w:shd w:val="clear" w:color="auto" w:fill="FFFFFF" w:themeFill="background1"/>
          </w:tcPr>
          <w:p w14:paraId="02837F97" w14:textId="11F41C1F" w:rsidR="009A1F98" w:rsidRDefault="008F1081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Oral Communication</w:t>
            </w:r>
          </w:p>
        </w:tc>
        <w:tc>
          <w:tcPr>
            <w:tcW w:w="1440" w:type="dxa"/>
            <w:shd w:val="clear" w:color="auto" w:fill="FFFFFF" w:themeFill="background1"/>
          </w:tcPr>
          <w:p w14:paraId="09C27606" w14:textId="3B405CC9" w:rsidR="009A1F98" w:rsidRDefault="00913472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  <w:r w:rsidR="009A1F9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9A1F98" w14:paraId="3CED8FD5" w14:textId="77777777" w:rsidTr="002D0C2E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78298A10" w14:textId="438948A9" w:rsidR="009A1F98" w:rsidRPr="002F4B23" w:rsidRDefault="008F1081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EDU 107*</w:t>
            </w:r>
          </w:p>
        </w:tc>
        <w:tc>
          <w:tcPr>
            <w:tcW w:w="6660" w:type="dxa"/>
            <w:shd w:val="clear" w:color="auto" w:fill="FFFFFF" w:themeFill="background1"/>
          </w:tcPr>
          <w:p w14:paraId="646E6ADC" w14:textId="7B6207DA" w:rsidR="009A1F98" w:rsidRDefault="008F1081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Introduction to Special Education</w:t>
            </w:r>
          </w:p>
        </w:tc>
        <w:tc>
          <w:tcPr>
            <w:tcW w:w="1440" w:type="dxa"/>
            <w:shd w:val="clear" w:color="auto" w:fill="FFFFFF" w:themeFill="background1"/>
          </w:tcPr>
          <w:p w14:paraId="7B0654BB" w14:textId="77691BA2" w:rsidR="009A1F98" w:rsidRDefault="009A1F98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9A1F98" w14:paraId="6A1B319C" w14:textId="77777777" w:rsidTr="002D0C2E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1DB06208" w14:textId="7FEFFD93" w:rsidR="009A1F98" w:rsidRPr="002F4B23" w:rsidRDefault="00EB3B09" w:rsidP="009A1F98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BIO 111</w:t>
            </w:r>
          </w:p>
        </w:tc>
        <w:tc>
          <w:tcPr>
            <w:tcW w:w="6660" w:type="dxa"/>
            <w:shd w:val="clear" w:color="auto" w:fill="FFFFFF" w:themeFill="background1"/>
          </w:tcPr>
          <w:p w14:paraId="4D82FA42" w14:textId="11484D59" w:rsidR="009A1F98" w:rsidRDefault="00EB3B09" w:rsidP="009A1F98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General Biology with Lab</w:t>
            </w:r>
          </w:p>
        </w:tc>
        <w:tc>
          <w:tcPr>
            <w:tcW w:w="1440" w:type="dxa"/>
            <w:shd w:val="clear" w:color="auto" w:fill="FFFFFF" w:themeFill="background1"/>
          </w:tcPr>
          <w:p w14:paraId="34C7A53F" w14:textId="34D4250C" w:rsidR="009A1F98" w:rsidRDefault="00EB3B09" w:rsidP="009A1F9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  <w:r w:rsidR="009A1F98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EB3B09" w14:paraId="63CA70BE" w14:textId="77777777" w:rsidTr="002D0C2E">
        <w:trPr>
          <w:trHeight w:val="269"/>
        </w:trPr>
        <w:tc>
          <w:tcPr>
            <w:tcW w:w="2700" w:type="dxa"/>
            <w:shd w:val="clear" w:color="auto" w:fill="FFFFFF" w:themeFill="background1"/>
          </w:tcPr>
          <w:p w14:paraId="64FE5873" w14:textId="65159B70" w:rsidR="00EB3B09" w:rsidRPr="009A1F98" w:rsidRDefault="00EB3B09" w:rsidP="00EB3B09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IAI Fine Arts</w:t>
            </w:r>
          </w:p>
        </w:tc>
        <w:tc>
          <w:tcPr>
            <w:tcW w:w="6660" w:type="dxa"/>
            <w:shd w:val="clear" w:color="auto" w:fill="FFFFFF" w:themeFill="background1"/>
          </w:tcPr>
          <w:p w14:paraId="6FFF9C59" w14:textId="4989295F" w:rsidR="00EB3B09" w:rsidRDefault="00EB3B09" w:rsidP="00EB3B09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Select from </w:t>
            </w:r>
            <w:hyperlink r:id="rId8" w:history="1">
              <w:r w:rsidRPr="001876BE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1440" w:type="dxa"/>
            <w:shd w:val="clear" w:color="auto" w:fill="FFFFFF" w:themeFill="background1"/>
          </w:tcPr>
          <w:p w14:paraId="3C1DF19A" w14:textId="232EAFC5" w:rsidR="00EB3B09" w:rsidRDefault="00EB3B09" w:rsidP="00EB3B09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EB3B09" w14:paraId="184FD3AC" w14:textId="77777777" w:rsidTr="002D0C2E">
        <w:trPr>
          <w:trHeight w:val="269"/>
        </w:trPr>
        <w:tc>
          <w:tcPr>
            <w:tcW w:w="9360" w:type="dxa"/>
            <w:gridSpan w:val="2"/>
            <w:shd w:val="clear" w:color="auto" w:fill="FFFFFF" w:themeFill="background1"/>
          </w:tcPr>
          <w:p w14:paraId="7A433DCC" w14:textId="333F35E0" w:rsidR="00EB3B09" w:rsidRDefault="00EB3B09" w:rsidP="00EB3B09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Semester Total</w:t>
            </w:r>
          </w:p>
        </w:tc>
        <w:tc>
          <w:tcPr>
            <w:tcW w:w="1440" w:type="dxa"/>
            <w:shd w:val="clear" w:color="auto" w:fill="FFFFFF" w:themeFill="background1"/>
          </w:tcPr>
          <w:p w14:paraId="00A6C13C" w14:textId="5A044E2F" w:rsidR="00EB3B09" w:rsidRPr="003F42A0" w:rsidRDefault="00EB3B09" w:rsidP="00EB3B09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</w:t>
            </w:r>
            <w:r w:rsidRPr="003F42A0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6 credits</w:t>
            </w:r>
          </w:p>
        </w:tc>
      </w:tr>
    </w:tbl>
    <w:p w14:paraId="42ED683E" w14:textId="77777777" w:rsidR="00943212" w:rsidRDefault="00943212" w:rsidP="00943212">
      <w:pPr>
        <w:spacing w:after="0"/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786"/>
        <w:gridCol w:w="6569"/>
        <w:gridCol w:w="1435"/>
      </w:tblGrid>
      <w:tr w:rsidR="00943212" w14:paraId="2FA01FCA" w14:textId="77777777" w:rsidTr="00AD7D5B">
        <w:trPr>
          <w:trHeight w:val="297"/>
        </w:trPr>
        <w:tc>
          <w:tcPr>
            <w:tcW w:w="5000" w:type="pct"/>
            <w:gridSpan w:val="3"/>
            <w:shd w:val="clear" w:color="auto" w:fill="205B41"/>
          </w:tcPr>
          <w:p w14:paraId="1D6B120C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>Second</w:t>
            </w:r>
            <w:r w:rsidRPr="00DA2F8C">
              <w:rPr>
                <w:rFonts w:ascii="Calibri" w:hAnsi="Calibri" w:cs="Calibri"/>
                <w:b/>
                <w:bCs/>
                <w:color w:val="FFFFFF" w:themeColor="background1"/>
                <w:sz w:val="22"/>
                <w:szCs w:val="22"/>
              </w:rPr>
              <w:t xml:space="preserve"> Year</w:t>
            </w:r>
          </w:p>
        </w:tc>
      </w:tr>
      <w:tr w:rsidR="00943212" w14:paraId="35B66831" w14:textId="77777777" w:rsidTr="002D0C2E">
        <w:trPr>
          <w:trHeight w:val="233"/>
        </w:trPr>
        <w:tc>
          <w:tcPr>
            <w:tcW w:w="4335" w:type="pct"/>
            <w:gridSpan w:val="2"/>
            <w:tcBorders>
              <w:bottom w:val="single" w:sz="6" w:space="0" w:color="000000"/>
            </w:tcBorders>
            <w:shd w:val="clear" w:color="auto" w:fill="D9D9D9" w:themeFill="background1" w:themeFillShade="D9"/>
          </w:tcPr>
          <w:p w14:paraId="2CF06286" w14:textId="77777777" w:rsidR="00943212" w:rsidRPr="00DA2F8C" w:rsidRDefault="00943212" w:rsidP="003B0E36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DA2F8C">
              <w:rPr>
                <w:rFonts w:ascii="Calibri" w:hAnsi="Calibri" w:cs="Calibri"/>
                <w:b/>
                <w:bCs/>
                <w:sz w:val="22"/>
                <w:szCs w:val="22"/>
              </w:rPr>
              <w:t>First Semester</w:t>
            </w:r>
          </w:p>
        </w:tc>
        <w:tc>
          <w:tcPr>
            <w:tcW w:w="665" w:type="pct"/>
            <w:shd w:val="clear" w:color="auto" w:fill="D9D9D9" w:themeFill="background1" w:themeFillShade="D9"/>
          </w:tcPr>
          <w:p w14:paraId="1D0075DD" w14:textId="77777777" w:rsidR="00943212" w:rsidRPr="00DA2F8C" w:rsidRDefault="00943212" w:rsidP="003B0E36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943212" w14:paraId="3F0AF06E" w14:textId="77777777" w:rsidTr="002D0C2E">
        <w:trPr>
          <w:trHeight w:val="297"/>
        </w:trPr>
        <w:tc>
          <w:tcPr>
            <w:tcW w:w="1291" w:type="pct"/>
            <w:tcBorders>
              <w:top w:val="single" w:sz="6" w:space="0" w:color="000000"/>
            </w:tcBorders>
            <w:shd w:val="clear" w:color="auto" w:fill="FFFFFF" w:themeFill="background1"/>
          </w:tcPr>
          <w:p w14:paraId="31C7EF87" w14:textId="4D9F6966" w:rsidR="00943212" w:rsidRPr="004F76D2" w:rsidRDefault="00EB3B09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PSY 225</w:t>
            </w:r>
          </w:p>
        </w:tc>
        <w:tc>
          <w:tcPr>
            <w:tcW w:w="3044" w:type="pct"/>
            <w:tcBorders>
              <w:top w:val="single" w:sz="6" w:space="0" w:color="000000"/>
              <w:bottom w:val="single" w:sz="4" w:space="0" w:color="000000"/>
            </w:tcBorders>
            <w:shd w:val="clear" w:color="auto" w:fill="FFFFFF" w:themeFill="background1"/>
          </w:tcPr>
          <w:p w14:paraId="5E3CCBB5" w14:textId="743CD019" w:rsidR="00943212" w:rsidRPr="004F76D2" w:rsidRDefault="00EB3B09" w:rsidP="003B0E36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Psych Childhood and Adolescence</w:t>
            </w:r>
          </w:p>
        </w:tc>
        <w:tc>
          <w:tcPr>
            <w:tcW w:w="665" w:type="pct"/>
            <w:shd w:val="clear" w:color="auto" w:fill="FFFFFF" w:themeFill="background1"/>
          </w:tcPr>
          <w:p w14:paraId="5D5FCB66" w14:textId="079F9135" w:rsidR="00943212" w:rsidRPr="004F76D2" w:rsidRDefault="00C157E8" w:rsidP="003B0E3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="00943212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DE73E3" w14:paraId="261D1364" w14:textId="77777777" w:rsidTr="002D0C2E">
        <w:trPr>
          <w:trHeight w:val="297"/>
        </w:trPr>
        <w:tc>
          <w:tcPr>
            <w:tcW w:w="1291" w:type="pct"/>
            <w:shd w:val="clear" w:color="auto" w:fill="FFFFFF" w:themeFill="background1"/>
          </w:tcPr>
          <w:p w14:paraId="21B686C7" w14:textId="6756AD22" w:rsidR="00DE73E3" w:rsidRPr="004F76D2" w:rsidRDefault="00EB3B09" w:rsidP="00DE73E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ENG 215</w:t>
            </w:r>
          </w:p>
        </w:tc>
        <w:tc>
          <w:tcPr>
            <w:tcW w:w="3044" w:type="pct"/>
            <w:tcBorders>
              <w:top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725D3976" w14:textId="3FC71D8F" w:rsidR="00DE73E3" w:rsidRPr="004F76D2" w:rsidRDefault="00EB3B09" w:rsidP="00DE73E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Children’s Literature</w:t>
            </w:r>
          </w:p>
        </w:tc>
        <w:tc>
          <w:tcPr>
            <w:tcW w:w="665" w:type="pct"/>
            <w:shd w:val="clear" w:color="auto" w:fill="FFFFFF" w:themeFill="background1"/>
          </w:tcPr>
          <w:p w14:paraId="7D725468" w14:textId="4412C51D" w:rsidR="00DE73E3" w:rsidRPr="004F76D2" w:rsidRDefault="00EB3B09" w:rsidP="00DE73E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</w:t>
            </w:r>
            <w:r w:rsidR="00DE73E3">
              <w:rPr>
                <w:rFonts w:ascii="Calibri" w:hAnsi="Calibri" w:cs="Calibri"/>
                <w:sz w:val="22"/>
                <w:szCs w:val="22"/>
              </w:rPr>
              <w:t xml:space="preserve"> credits</w:t>
            </w:r>
          </w:p>
        </w:tc>
      </w:tr>
      <w:tr w:rsidR="00DE73E3" w14:paraId="0D0D312B" w14:textId="77777777" w:rsidTr="002D0C2E">
        <w:trPr>
          <w:trHeight w:val="278"/>
        </w:trPr>
        <w:tc>
          <w:tcPr>
            <w:tcW w:w="1291" w:type="pct"/>
            <w:shd w:val="clear" w:color="auto" w:fill="FFFFFF" w:themeFill="background1"/>
          </w:tcPr>
          <w:p w14:paraId="447DB5AD" w14:textId="4EDA886E" w:rsidR="00DE73E3" w:rsidRPr="004F76D2" w:rsidRDefault="00DE73E3" w:rsidP="00DE73E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IAI </w:t>
            </w:r>
            <w:r w:rsidR="00EB3B09">
              <w:rPr>
                <w:rFonts w:ascii="Calibri" w:hAnsi="Calibri" w:cs="Calibri"/>
                <w:sz w:val="22"/>
                <w:szCs w:val="22"/>
              </w:rPr>
              <w:t>Social Science</w:t>
            </w:r>
          </w:p>
        </w:tc>
        <w:tc>
          <w:tcPr>
            <w:tcW w:w="3044" w:type="pct"/>
            <w:tcBorders>
              <w:top w:val="single" w:sz="4" w:space="0" w:color="000000"/>
            </w:tcBorders>
            <w:shd w:val="clear" w:color="auto" w:fill="FFFFFF" w:themeFill="background1"/>
          </w:tcPr>
          <w:p w14:paraId="25AF793A" w14:textId="7E2DF8D5" w:rsidR="00DE73E3" w:rsidRPr="004F76D2" w:rsidRDefault="00DE73E3" w:rsidP="00DE73E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Select from </w:t>
            </w:r>
            <w:hyperlink r:id="rId9" w:history="1">
              <w:r w:rsidRPr="001876BE">
                <w:rPr>
                  <w:rStyle w:val="Hyperlink"/>
                  <w:rFonts w:ascii="Calibri" w:hAnsi="Calibri" w:cs="Calibri"/>
                  <w:sz w:val="22"/>
                  <w:szCs w:val="22"/>
                </w:rPr>
                <w:t>General Education link</w:t>
              </w:r>
            </w:hyperlink>
          </w:p>
        </w:tc>
        <w:tc>
          <w:tcPr>
            <w:tcW w:w="665" w:type="pct"/>
            <w:shd w:val="clear" w:color="auto" w:fill="FFFFFF" w:themeFill="background1"/>
          </w:tcPr>
          <w:p w14:paraId="57CA7591" w14:textId="77777777" w:rsidR="00DE73E3" w:rsidRPr="004F76D2" w:rsidRDefault="00DE73E3" w:rsidP="00DE73E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 credits</w:t>
            </w:r>
          </w:p>
        </w:tc>
      </w:tr>
      <w:tr w:rsidR="00DE73E3" w14:paraId="6C016A9F" w14:textId="77777777" w:rsidTr="002D0C2E">
        <w:trPr>
          <w:trHeight w:val="297"/>
        </w:trPr>
        <w:tc>
          <w:tcPr>
            <w:tcW w:w="1291" w:type="pct"/>
            <w:shd w:val="clear" w:color="auto" w:fill="FFFFFF" w:themeFill="background1"/>
          </w:tcPr>
          <w:p w14:paraId="4E23EAE7" w14:textId="0E49094A" w:rsidR="00DE73E3" w:rsidRPr="004F76D2" w:rsidRDefault="00DE73E3" w:rsidP="00DE73E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Elective</w:t>
            </w:r>
          </w:p>
        </w:tc>
        <w:tc>
          <w:tcPr>
            <w:tcW w:w="3044" w:type="pct"/>
            <w:shd w:val="clear" w:color="auto" w:fill="FFFFFF" w:themeFill="background1"/>
          </w:tcPr>
          <w:p w14:paraId="52F7872B" w14:textId="49EB70CA" w:rsidR="00DE73E3" w:rsidRPr="004F76D2" w:rsidRDefault="00DE73E3" w:rsidP="00DE73E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Any 100 or 200 level course</w:t>
            </w:r>
          </w:p>
        </w:tc>
        <w:tc>
          <w:tcPr>
            <w:tcW w:w="665" w:type="pct"/>
            <w:shd w:val="clear" w:color="auto" w:fill="FFFFFF" w:themeFill="background1"/>
          </w:tcPr>
          <w:p w14:paraId="7D0961FF" w14:textId="370E26A1" w:rsidR="00DE73E3" w:rsidRPr="004F76D2" w:rsidRDefault="00DE73E3" w:rsidP="00DE73E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 credits</w:t>
            </w:r>
          </w:p>
        </w:tc>
      </w:tr>
      <w:tr w:rsidR="00DE73E3" w14:paraId="1B0D02B2" w14:textId="77777777" w:rsidTr="002D0C2E">
        <w:trPr>
          <w:trHeight w:val="297"/>
        </w:trPr>
        <w:tc>
          <w:tcPr>
            <w:tcW w:w="1291" w:type="pct"/>
            <w:shd w:val="clear" w:color="auto" w:fill="FFFFFF" w:themeFill="background1"/>
          </w:tcPr>
          <w:p w14:paraId="18553423" w14:textId="1FFA80FC" w:rsidR="00DE73E3" w:rsidRPr="004F76D2" w:rsidRDefault="008C0D15" w:rsidP="00DE73E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MAT 201*</w:t>
            </w:r>
          </w:p>
        </w:tc>
        <w:tc>
          <w:tcPr>
            <w:tcW w:w="3044" w:type="pct"/>
            <w:shd w:val="clear" w:color="auto" w:fill="FFFFFF" w:themeFill="background1"/>
          </w:tcPr>
          <w:p w14:paraId="17BDDD04" w14:textId="3D94D09B" w:rsidR="00DE73E3" w:rsidRDefault="008C0D15" w:rsidP="00DE73E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Mathematics for Elementary Teachers I</w:t>
            </w:r>
          </w:p>
        </w:tc>
        <w:tc>
          <w:tcPr>
            <w:tcW w:w="665" w:type="pct"/>
            <w:shd w:val="clear" w:color="auto" w:fill="FFFFFF" w:themeFill="background1"/>
          </w:tcPr>
          <w:p w14:paraId="69D492B4" w14:textId="38B1E9EC" w:rsidR="00DE73E3" w:rsidRDefault="00DE73E3" w:rsidP="00DE73E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 credits</w:t>
            </w:r>
          </w:p>
        </w:tc>
      </w:tr>
      <w:tr w:rsidR="00DE73E3" w14:paraId="2E43EF7F" w14:textId="77777777" w:rsidTr="002D0C2E">
        <w:trPr>
          <w:trHeight w:val="206"/>
        </w:trPr>
        <w:tc>
          <w:tcPr>
            <w:tcW w:w="4335" w:type="pct"/>
            <w:gridSpan w:val="2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FDDBC9" w14:textId="77777777" w:rsidR="00DE73E3" w:rsidRDefault="00DE73E3" w:rsidP="00DE73E3"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Semester Total</w:t>
            </w:r>
          </w:p>
        </w:tc>
        <w:tc>
          <w:tcPr>
            <w:tcW w:w="665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E57845" w14:textId="382E6741" w:rsidR="00DE73E3" w:rsidRDefault="00DE73E3" w:rsidP="00DE73E3">
            <w:pPr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</w:t>
            </w:r>
            <w:r w:rsidR="008C0D15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</w:t>
            </w: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DE73E3" w14:paraId="65C24445" w14:textId="77777777" w:rsidTr="002D0C2E">
        <w:trPr>
          <w:trHeight w:val="267"/>
        </w:trPr>
        <w:tc>
          <w:tcPr>
            <w:tcW w:w="4335" w:type="pct"/>
            <w:gridSpan w:val="2"/>
            <w:tcBorders>
              <w:top w:val="single" w:sz="12" w:space="0" w:color="auto"/>
            </w:tcBorders>
            <w:shd w:val="clear" w:color="auto" w:fill="D9D9D9"/>
            <w:hideMark/>
          </w:tcPr>
          <w:p w14:paraId="2C83997D" w14:textId="77777777" w:rsidR="00DE73E3" w:rsidRDefault="00DE73E3" w:rsidP="00DE73E3"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Second Semester</w:t>
            </w:r>
          </w:p>
        </w:tc>
        <w:tc>
          <w:tcPr>
            <w:tcW w:w="665" w:type="pct"/>
            <w:tcBorders>
              <w:top w:val="single" w:sz="12" w:space="0" w:color="auto"/>
            </w:tcBorders>
            <w:shd w:val="clear" w:color="auto" w:fill="D9D9D9"/>
            <w:hideMark/>
          </w:tcPr>
          <w:p w14:paraId="4FA41B90" w14:textId="77777777" w:rsidR="00DE73E3" w:rsidRPr="006B49B2" w:rsidRDefault="00DE73E3" w:rsidP="00DE73E3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6B49B2">
              <w:rPr>
                <w:rFonts w:ascii="Calibri" w:hAnsi="Calibri" w:cs="Calibri"/>
                <w:b/>
                <w:bCs/>
                <w:sz w:val="22"/>
                <w:szCs w:val="22"/>
              </w:rPr>
              <w:t>Credits</w:t>
            </w:r>
          </w:p>
        </w:tc>
      </w:tr>
      <w:tr w:rsidR="00DE73E3" w14:paraId="3092D8AB" w14:textId="77777777" w:rsidTr="002D0C2E">
        <w:trPr>
          <w:trHeight w:val="252"/>
        </w:trPr>
        <w:tc>
          <w:tcPr>
            <w:tcW w:w="1291" w:type="pct"/>
            <w:shd w:val="clear" w:color="auto" w:fill="FFFFFF"/>
            <w:hideMark/>
          </w:tcPr>
          <w:p w14:paraId="68C1E68D" w14:textId="5084627F" w:rsidR="00DE73E3" w:rsidRPr="00352311" w:rsidRDefault="00BB7E8F" w:rsidP="00DE73E3">
            <w:pPr>
              <w:rPr>
                <w:rFonts w:ascii="Calibri" w:hAnsi="Calibri" w:cs="Calibri"/>
                <w:sz w:val="22"/>
                <w:szCs w:val="22"/>
              </w:rPr>
            </w:pPr>
            <w:r w:rsidRPr="00352311">
              <w:rPr>
                <w:rFonts w:ascii="Calibri" w:hAnsi="Calibri" w:cs="Calibri"/>
                <w:sz w:val="22"/>
                <w:szCs w:val="22"/>
              </w:rPr>
              <w:t>EDU 285</w:t>
            </w:r>
          </w:p>
        </w:tc>
        <w:tc>
          <w:tcPr>
            <w:tcW w:w="3044" w:type="pct"/>
            <w:shd w:val="clear" w:color="auto" w:fill="FFFFFF"/>
            <w:hideMark/>
          </w:tcPr>
          <w:p w14:paraId="71B6A71B" w14:textId="4CC8CA14" w:rsidR="00DE73E3" w:rsidRDefault="00BB7E8F" w:rsidP="00DE73E3">
            <w:r>
              <w:rPr>
                <w:rFonts w:ascii="Calibri" w:hAnsi="Calibri" w:cs="Calibri"/>
                <w:color w:val="000000"/>
                <w:sz w:val="22"/>
                <w:szCs w:val="22"/>
              </w:rPr>
              <w:t>Introduction to Technology Education</w:t>
            </w:r>
          </w:p>
        </w:tc>
        <w:tc>
          <w:tcPr>
            <w:tcW w:w="665" w:type="pct"/>
            <w:shd w:val="clear" w:color="auto" w:fill="FFFFFF"/>
            <w:hideMark/>
          </w:tcPr>
          <w:p w14:paraId="0735A8A1" w14:textId="77777777" w:rsidR="00DE73E3" w:rsidRDefault="00DE73E3" w:rsidP="00DE73E3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DE73E3" w14:paraId="5D75401D" w14:textId="77777777" w:rsidTr="002D0C2E">
        <w:trPr>
          <w:trHeight w:val="267"/>
        </w:trPr>
        <w:tc>
          <w:tcPr>
            <w:tcW w:w="1291" w:type="pct"/>
            <w:shd w:val="clear" w:color="auto" w:fill="FFFFFF"/>
            <w:hideMark/>
          </w:tcPr>
          <w:p w14:paraId="0C8EEA19" w14:textId="7F119610" w:rsidR="00DE73E3" w:rsidRDefault="00BB7E8F" w:rsidP="00DE73E3">
            <w:r>
              <w:rPr>
                <w:rFonts w:ascii="Calibri" w:hAnsi="Calibri" w:cs="Calibri"/>
                <w:color w:val="000000"/>
                <w:sz w:val="22"/>
                <w:szCs w:val="22"/>
              </w:rPr>
              <w:t>PHS 118 and 119</w:t>
            </w:r>
          </w:p>
        </w:tc>
        <w:tc>
          <w:tcPr>
            <w:tcW w:w="3044" w:type="pct"/>
            <w:shd w:val="clear" w:color="auto" w:fill="FFFFFF"/>
            <w:hideMark/>
          </w:tcPr>
          <w:p w14:paraId="61B7699E" w14:textId="65CEE7AF" w:rsidR="00DE73E3" w:rsidRDefault="00BB7E8F" w:rsidP="00DE73E3">
            <w:r>
              <w:rPr>
                <w:rFonts w:ascii="Calibri" w:hAnsi="Calibri" w:cs="Calibri"/>
                <w:color w:val="000000"/>
                <w:sz w:val="22"/>
                <w:szCs w:val="22"/>
              </w:rPr>
              <w:t>Introduction to Physical Science with Lab</w:t>
            </w:r>
          </w:p>
        </w:tc>
        <w:tc>
          <w:tcPr>
            <w:tcW w:w="665" w:type="pct"/>
            <w:shd w:val="clear" w:color="auto" w:fill="FFFFFF"/>
            <w:hideMark/>
          </w:tcPr>
          <w:p w14:paraId="545BB680" w14:textId="52540A2F" w:rsidR="00DE73E3" w:rsidRDefault="003816F6" w:rsidP="00DE73E3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  <w:r w:rsidR="00DE73E3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credits</w:t>
            </w:r>
          </w:p>
        </w:tc>
      </w:tr>
      <w:tr w:rsidR="00DE73E3" w14:paraId="15E9E389" w14:textId="77777777" w:rsidTr="002D0C2E">
        <w:trPr>
          <w:trHeight w:val="287"/>
        </w:trPr>
        <w:tc>
          <w:tcPr>
            <w:tcW w:w="1291" w:type="pct"/>
            <w:shd w:val="clear" w:color="auto" w:fill="FFFFFF"/>
            <w:hideMark/>
          </w:tcPr>
          <w:p w14:paraId="76297CC9" w14:textId="5A0A67F5" w:rsidR="00DE73E3" w:rsidRDefault="00352311" w:rsidP="00DE73E3">
            <w:r>
              <w:rPr>
                <w:rFonts w:ascii="Calibri" w:hAnsi="Calibri" w:cs="Calibri"/>
                <w:color w:val="000000"/>
                <w:sz w:val="22"/>
                <w:szCs w:val="22"/>
              </w:rPr>
              <w:t>PSY 210</w:t>
            </w:r>
          </w:p>
        </w:tc>
        <w:tc>
          <w:tcPr>
            <w:tcW w:w="3044" w:type="pct"/>
            <w:shd w:val="clear" w:color="auto" w:fill="FFFFFF"/>
            <w:hideMark/>
          </w:tcPr>
          <w:p w14:paraId="30A52C92" w14:textId="5B167FF9" w:rsidR="00DE73E3" w:rsidRDefault="00352311" w:rsidP="00DE73E3">
            <w:r>
              <w:rPr>
                <w:rFonts w:ascii="Calibri" w:hAnsi="Calibri" w:cs="Calibri"/>
                <w:color w:val="000000"/>
                <w:sz w:val="22"/>
                <w:szCs w:val="22"/>
              </w:rPr>
              <w:t>Educational Psychology</w:t>
            </w:r>
          </w:p>
        </w:tc>
        <w:tc>
          <w:tcPr>
            <w:tcW w:w="665" w:type="pct"/>
            <w:shd w:val="clear" w:color="auto" w:fill="FFFFFF"/>
            <w:hideMark/>
          </w:tcPr>
          <w:p w14:paraId="4BABB920" w14:textId="77777777" w:rsidR="00DE73E3" w:rsidRDefault="00DE73E3" w:rsidP="00DE73E3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3816F6" w14:paraId="6F8B567F" w14:textId="77777777" w:rsidTr="002D0C2E">
        <w:trPr>
          <w:trHeight w:val="252"/>
        </w:trPr>
        <w:tc>
          <w:tcPr>
            <w:tcW w:w="1291" w:type="pct"/>
            <w:shd w:val="clear" w:color="auto" w:fill="FFFFFF"/>
            <w:hideMark/>
          </w:tcPr>
          <w:p w14:paraId="48CAA941" w14:textId="32845FF8" w:rsidR="003816F6" w:rsidRDefault="00352311" w:rsidP="003816F6">
            <w:r>
              <w:rPr>
                <w:rFonts w:ascii="Calibri" w:hAnsi="Calibri" w:cs="Calibri"/>
                <w:color w:val="000000"/>
                <w:sz w:val="22"/>
                <w:szCs w:val="22"/>
              </w:rPr>
              <w:t>MAT 202*</w:t>
            </w:r>
          </w:p>
        </w:tc>
        <w:tc>
          <w:tcPr>
            <w:tcW w:w="3044" w:type="pct"/>
            <w:shd w:val="clear" w:color="auto" w:fill="FFFFFF"/>
            <w:hideMark/>
          </w:tcPr>
          <w:p w14:paraId="21CBFC14" w14:textId="598E1833" w:rsidR="003816F6" w:rsidRDefault="00352311" w:rsidP="003816F6">
            <w:r>
              <w:rPr>
                <w:rFonts w:ascii="Calibri" w:hAnsi="Calibri" w:cs="Calibri"/>
                <w:color w:val="000000"/>
                <w:sz w:val="22"/>
                <w:szCs w:val="22"/>
              </w:rPr>
              <w:t>Mathematics for Elementary Teachers II</w:t>
            </w:r>
          </w:p>
        </w:tc>
        <w:tc>
          <w:tcPr>
            <w:tcW w:w="665" w:type="pct"/>
            <w:shd w:val="clear" w:color="auto" w:fill="FFFFFF"/>
            <w:hideMark/>
          </w:tcPr>
          <w:p w14:paraId="29926076" w14:textId="77777777" w:rsidR="003816F6" w:rsidRDefault="003816F6" w:rsidP="003816F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3816F6" w14:paraId="54FF98B1" w14:textId="77777777" w:rsidTr="002D0C2E">
        <w:trPr>
          <w:trHeight w:val="267"/>
        </w:trPr>
        <w:tc>
          <w:tcPr>
            <w:tcW w:w="1291" w:type="pct"/>
            <w:shd w:val="clear" w:color="auto" w:fill="FFFFFF"/>
            <w:hideMark/>
          </w:tcPr>
          <w:p w14:paraId="4F8238DA" w14:textId="38C5CEBD" w:rsidR="003816F6" w:rsidRDefault="008C0D15" w:rsidP="003816F6"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Education </w:t>
            </w:r>
            <w:r w:rsidR="003816F6">
              <w:rPr>
                <w:rFonts w:ascii="Calibri" w:hAnsi="Calibri" w:cs="Calibri"/>
                <w:color w:val="000000"/>
                <w:sz w:val="22"/>
                <w:szCs w:val="22"/>
              </w:rPr>
              <w:t>Elective</w:t>
            </w:r>
          </w:p>
        </w:tc>
        <w:tc>
          <w:tcPr>
            <w:tcW w:w="3044" w:type="pct"/>
            <w:shd w:val="clear" w:color="auto" w:fill="FFFFFF"/>
            <w:hideMark/>
          </w:tcPr>
          <w:p w14:paraId="51CBE0A1" w14:textId="12B5210C" w:rsidR="003816F6" w:rsidRDefault="00BB7E8F" w:rsidP="003816F6">
            <w:r>
              <w:rPr>
                <w:rFonts w:ascii="Calibri" w:hAnsi="Calibri" w:cs="Calibri"/>
                <w:color w:val="000000"/>
                <w:sz w:val="22"/>
                <w:szCs w:val="22"/>
              </w:rPr>
              <w:t>See recommended list below</w:t>
            </w:r>
          </w:p>
        </w:tc>
        <w:tc>
          <w:tcPr>
            <w:tcW w:w="665" w:type="pct"/>
            <w:shd w:val="clear" w:color="auto" w:fill="FFFFFF"/>
            <w:hideMark/>
          </w:tcPr>
          <w:p w14:paraId="15756DBD" w14:textId="0EE7C667" w:rsidR="003816F6" w:rsidRDefault="003816F6" w:rsidP="003816F6">
            <w:pPr>
              <w:jc w:val="center"/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credits</w:t>
            </w:r>
          </w:p>
        </w:tc>
      </w:tr>
      <w:tr w:rsidR="003816F6" w14:paraId="65B4BDEB" w14:textId="77777777" w:rsidTr="002D0C2E">
        <w:trPr>
          <w:trHeight w:val="252"/>
        </w:trPr>
        <w:tc>
          <w:tcPr>
            <w:tcW w:w="4335" w:type="pct"/>
            <w:gridSpan w:val="2"/>
            <w:shd w:val="clear" w:color="auto" w:fill="FFFFFF"/>
            <w:hideMark/>
          </w:tcPr>
          <w:p w14:paraId="6C919E82" w14:textId="77777777" w:rsidR="003816F6" w:rsidRDefault="003816F6" w:rsidP="003816F6"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Semester Total</w:t>
            </w:r>
          </w:p>
        </w:tc>
        <w:tc>
          <w:tcPr>
            <w:tcW w:w="665" w:type="pct"/>
            <w:shd w:val="clear" w:color="auto" w:fill="FFFFFF"/>
            <w:hideMark/>
          </w:tcPr>
          <w:p w14:paraId="297AC3C2" w14:textId="0AADE172" w:rsidR="003816F6" w:rsidRDefault="003816F6" w:rsidP="003816F6">
            <w:pPr>
              <w:jc w:val="center"/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16 credits</w:t>
            </w:r>
          </w:p>
        </w:tc>
      </w:tr>
    </w:tbl>
    <w:p w14:paraId="002AB589" w14:textId="5EDB38A3" w:rsidR="00695467" w:rsidRPr="0059619E" w:rsidRDefault="00745D3D" w:rsidP="00A13A86">
      <w:pPr>
        <w:spacing w:before="240" w:after="0"/>
        <w:rPr>
          <w:rFonts w:ascii="Calibri" w:hAnsi="Calibri" w:cs="Calibri"/>
          <w:sz w:val="20"/>
          <w:szCs w:val="20"/>
        </w:rPr>
      </w:pPr>
      <w:r w:rsidRPr="0059619E">
        <w:rPr>
          <w:rFonts w:ascii="Calibri" w:hAnsi="Calibri" w:cs="Calibri"/>
          <w:b/>
          <w:bCs/>
          <w:sz w:val="20"/>
          <w:szCs w:val="20"/>
        </w:rPr>
        <w:t>A</w:t>
      </w:r>
      <w:r w:rsidR="00695467" w:rsidRPr="0059619E">
        <w:rPr>
          <w:rFonts w:ascii="Calibri" w:hAnsi="Calibri" w:cs="Calibri"/>
          <w:b/>
          <w:bCs/>
          <w:sz w:val="20"/>
          <w:szCs w:val="20"/>
        </w:rPr>
        <w:t>U Requirements:</w:t>
      </w:r>
      <w:r w:rsidR="00695467" w:rsidRPr="0059619E">
        <w:rPr>
          <w:rFonts w:ascii="Calibri" w:hAnsi="Calibri" w:cs="Calibri"/>
          <w:sz w:val="20"/>
          <w:szCs w:val="20"/>
        </w:rPr>
        <w:t xml:space="preserve"> </w:t>
      </w:r>
      <w:r w:rsidR="006E610E" w:rsidRPr="0059619E">
        <w:rPr>
          <w:rFonts w:ascii="Calibri" w:hAnsi="Calibri" w:cs="Calibri"/>
          <w:sz w:val="20"/>
          <w:szCs w:val="20"/>
        </w:rPr>
        <w:t xml:space="preserve">All courses with an asterisk* require a grade of "C" or better. </w:t>
      </w:r>
      <w:r w:rsidR="0059619E" w:rsidRPr="0059619E">
        <w:rPr>
          <w:rFonts w:ascii="Calibri" w:hAnsi="Calibri" w:cs="Calibri"/>
          <w:sz w:val="20"/>
          <w:szCs w:val="20"/>
        </w:rPr>
        <w:t>In addition to applying to AU, students must also be admitted to the elementary education program. To be accepted into the school of education, teacher candidates are required to have completed a criminal background check, CCDC, TB Test, statement of understanding for initial license requirements, school of education application, and have established their ELIS (Educator license Information System for Illinois). A 3.0 Major GPA is required one semester prior to student teaching.</w:t>
      </w:r>
    </w:p>
    <w:tbl>
      <w:tblPr>
        <w:tblStyle w:val="TableGrid"/>
        <w:tblpPr w:leftFromText="180" w:rightFromText="180" w:vertAnchor="text" w:horzAnchor="margin" w:tblpY="423"/>
        <w:tblW w:w="10790" w:type="dxa"/>
        <w:tblLook w:val="04A0" w:firstRow="1" w:lastRow="0" w:firstColumn="1" w:lastColumn="0" w:noHBand="0" w:noVBand="1"/>
      </w:tblPr>
      <w:tblGrid>
        <w:gridCol w:w="10790"/>
      </w:tblGrid>
      <w:tr w:rsidR="0059619E" w14:paraId="47F2B7AD" w14:textId="77777777" w:rsidTr="0059619E">
        <w:tc>
          <w:tcPr>
            <w:tcW w:w="10790" w:type="dxa"/>
            <w:shd w:val="clear" w:color="auto" w:fill="205B41"/>
          </w:tcPr>
          <w:p w14:paraId="02AD2861" w14:textId="77777777" w:rsidR="0059619E" w:rsidRPr="00A320F9" w:rsidRDefault="0059619E" w:rsidP="0059619E">
            <w:pPr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006A4E9E">
              <w:rPr>
                <w:rFonts w:ascii="Calibri" w:hAnsi="Calibri" w:cs="Calibri"/>
                <w:b/>
                <w:bCs/>
                <w:i/>
                <w:iCs/>
                <w:color w:val="FFFFFF" w:themeColor="background1"/>
                <w:sz w:val="20"/>
                <w:szCs w:val="20"/>
              </w:rPr>
              <w:t>This is only a guide.</w:t>
            </w:r>
            <w:r w:rsidRPr="006A4E9E">
              <w:rPr>
                <w:rFonts w:ascii="Calibri" w:hAnsi="Calibri" w:cs="Calibri"/>
                <w:i/>
                <w:iCs/>
                <w:color w:val="FFFFFF" w:themeColor="background1"/>
                <w:sz w:val="20"/>
                <w:szCs w:val="20"/>
              </w:rPr>
              <w:t xml:space="preserve"> Please contact transfer institution for current information and consult with the Kishwaukee College Academic Advising Office. Please refer to the college website and/or catalog for any changes to curriculum for your program of study.</w:t>
            </w:r>
          </w:p>
        </w:tc>
      </w:tr>
    </w:tbl>
    <w:p w14:paraId="1F0E2930" w14:textId="64030030" w:rsidR="0059619E" w:rsidRPr="0059619E" w:rsidRDefault="006E610E" w:rsidP="0059619E">
      <w:pPr>
        <w:spacing w:after="0"/>
        <w:rPr>
          <w:rFonts w:ascii="Calibri" w:hAnsi="Calibri" w:cs="Calibri"/>
          <w:sz w:val="20"/>
          <w:szCs w:val="20"/>
        </w:rPr>
      </w:pPr>
      <w:r w:rsidRPr="0059619E">
        <w:rPr>
          <w:rFonts w:ascii="Calibri" w:hAnsi="Calibri" w:cs="Calibri"/>
          <w:b/>
          <w:bCs/>
          <w:sz w:val="20"/>
          <w:szCs w:val="20"/>
        </w:rPr>
        <w:t xml:space="preserve">Recommended </w:t>
      </w:r>
      <w:r w:rsidR="0059619E" w:rsidRPr="0059619E">
        <w:rPr>
          <w:rFonts w:ascii="Calibri" w:hAnsi="Calibri" w:cs="Calibri"/>
          <w:b/>
          <w:bCs/>
          <w:sz w:val="20"/>
          <w:szCs w:val="20"/>
        </w:rPr>
        <w:t>Courses</w:t>
      </w:r>
      <w:r w:rsidRPr="0059619E">
        <w:rPr>
          <w:rFonts w:ascii="Calibri" w:hAnsi="Calibri" w:cs="Calibri"/>
          <w:b/>
          <w:bCs/>
          <w:sz w:val="20"/>
          <w:szCs w:val="20"/>
        </w:rPr>
        <w:t>:</w:t>
      </w:r>
      <w:r w:rsidRPr="0059619E">
        <w:rPr>
          <w:rFonts w:ascii="Calibri" w:hAnsi="Calibri" w:cs="Calibri"/>
          <w:sz w:val="20"/>
          <w:szCs w:val="20"/>
        </w:rPr>
        <w:t xml:space="preserve"> </w:t>
      </w:r>
      <w:r w:rsidR="0059619E">
        <w:rPr>
          <w:rFonts w:ascii="Calibri" w:hAnsi="Calibri" w:cs="Calibri"/>
          <w:sz w:val="20"/>
          <w:szCs w:val="20"/>
        </w:rPr>
        <w:t xml:space="preserve">Social Science - </w:t>
      </w:r>
      <w:r w:rsidR="0059619E" w:rsidRPr="0059619E">
        <w:rPr>
          <w:rFonts w:ascii="Calibri" w:hAnsi="Calibri" w:cs="Calibri"/>
          <w:sz w:val="20"/>
          <w:szCs w:val="20"/>
        </w:rPr>
        <w:t>ECO 260, GEO 202, PLS 140</w:t>
      </w:r>
      <w:r w:rsidR="0059619E">
        <w:rPr>
          <w:rFonts w:ascii="Calibri" w:hAnsi="Calibri" w:cs="Calibri"/>
          <w:sz w:val="20"/>
          <w:szCs w:val="20"/>
        </w:rPr>
        <w:t xml:space="preserve">. EDU - </w:t>
      </w:r>
      <w:r w:rsidR="0059619E" w:rsidRPr="0059619E">
        <w:rPr>
          <w:rFonts w:ascii="Calibri" w:hAnsi="Calibri" w:cs="Calibri"/>
          <w:sz w:val="20"/>
          <w:szCs w:val="20"/>
        </w:rPr>
        <w:t>PE 250, ART 283, EDU 28</w:t>
      </w:r>
      <w:r w:rsidR="0059619E">
        <w:rPr>
          <w:rFonts w:ascii="Calibri" w:hAnsi="Calibri" w:cs="Calibri"/>
          <w:sz w:val="20"/>
          <w:szCs w:val="20"/>
        </w:rPr>
        <w:t>2</w:t>
      </w:r>
    </w:p>
    <w:sectPr w:rsidR="0059619E" w:rsidRPr="0059619E" w:rsidSect="00050946">
      <w:footerReference w:type="defaul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4CEFFA" w14:textId="77777777" w:rsidR="0028069E" w:rsidRDefault="0028069E" w:rsidP="00943212">
      <w:pPr>
        <w:spacing w:after="0" w:line="240" w:lineRule="auto"/>
      </w:pPr>
      <w:r>
        <w:separator/>
      </w:r>
    </w:p>
  </w:endnote>
  <w:endnote w:type="continuationSeparator" w:id="0">
    <w:p w14:paraId="685F27A6" w14:textId="77777777" w:rsidR="0028069E" w:rsidRDefault="0028069E" w:rsidP="009432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92F8CF" w14:textId="7099FB1F" w:rsidR="005D38C9" w:rsidRDefault="00A13A86" w:rsidP="00A13A86">
    <w:pPr>
      <w:pStyle w:val="Footer"/>
      <w:jc w:val="right"/>
    </w:pPr>
    <w:r w:rsidRPr="00A03D0F">
      <w:t xml:space="preserve">21193 Malta Road • Malta, Illinois 60150 • 815-825-2086 • www.kish.edu   </w:t>
    </w:r>
    <w:r>
      <w:t xml:space="preserve">      </w:t>
    </w:r>
    <w:r w:rsidRPr="00A03D0F">
      <w:t xml:space="preserve">     Rev. </w:t>
    </w:r>
    <w:r>
      <w:t>10</w:t>
    </w:r>
    <w:r w:rsidRPr="00A03D0F">
      <w:t xml:space="preserve">/2026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4A17B8" w14:textId="77777777" w:rsidR="0028069E" w:rsidRDefault="0028069E" w:rsidP="00943212">
      <w:pPr>
        <w:spacing w:after="0" w:line="240" w:lineRule="auto"/>
      </w:pPr>
      <w:r>
        <w:separator/>
      </w:r>
    </w:p>
  </w:footnote>
  <w:footnote w:type="continuationSeparator" w:id="0">
    <w:p w14:paraId="75CC5B5C" w14:textId="77777777" w:rsidR="0028069E" w:rsidRDefault="0028069E" w:rsidP="0094321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946"/>
    <w:rsid w:val="00002460"/>
    <w:rsid w:val="00032B99"/>
    <w:rsid w:val="000424B7"/>
    <w:rsid w:val="00050946"/>
    <w:rsid w:val="0007562E"/>
    <w:rsid w:val="000849E1"/>
    <w:rsid w:val="000930A6"/>
    <w:rsid w:val="00121445"/>
    <w:rsid w:val="001240E5"/>
    <w:rsid w:val="00142827"/>
    <w:rsid w:val="0016480D"/>
    <w:rsid w:val="00175903"/>
    <w:rsid w:val="001873C2"/>
    <w:rsid w:val="001876BE"/>
    <w:rsid w:val="00191CEF"/>
    <w:rsid w:val="00217F1C"/>
    <w:rsid w:val="00224E81"/>
    <w:rsid w:val="00263920"/>
    <w:rsid w:val="0028069E"/>
    <w:rsid w:val="002920DB"/>
    <w:rsid w:val="002D0C2E"/>
    <w:rsid w:val="002F4B23"/>
    <w:rsid w:val="00310524"/>
    <w:rsid w:val="00327482"/>
    <w:rsid w:val="00327E0E"/>
    <w:rsid w:val="00341002"/>
    <w:rsid w:val="00352131"/>
    <w:rsid w:val="00352311"/>
    <w:rsid w:val="00380B37"/>
    <w:rsid w:val="003816F6"/>
    <w:rsid w:val="003865A9"/>
    <w:rsid w:val="003F42A0"/>
    <w:rsid w:val="00446B11"/>
    <w:rsid w:val="0047181B"/>
    <w:rsid w:val="004C08D9"/>
    <w:rsid w:val="004E170B"/>
    <w:rsid w:val="00521814"/>
    <w:rsid w:val="0053250A"/>
    <w:rsid w:val="00585FDB"/>
    <w:rsid w:val="00587F77"/>
    <w:rsid w:val="0059619E"/>
    <w:rsid w:val="005A1AA8"/>
    <w:rsid w:val="005D38C9"/>
    <w:rsid w:val="00614106"/>
    <w:rsid w:val="0064470D"/>
    <w:rsid w:val="00666D76"/>
    <w:rsid w:val="00695467"/>
    <w:rsid w:val="006956D2"/>
    <w:rsid w:val="006B0BE6"/>
    <w:rsid w:val="006E610E"/>
    <w:rsid w:val="006F3E0A"/>
    <w:rsid w:val="00745D3D"/>
    <w:rsid w:val="0075423A"/>
    <w:rsid w:val="007A012C"/>
    <w:rsid w:val="007D003D"/>
    <w:rsid w:val="007D4074"/>
    <w:rsid w:val="007E3319"/>
    <w:rsid w:val="00885B0E"/>
    <w:rsid w:val="00895E7E"/>
    <w:rsid w:val="008A7306"/>
    <w:rsid w:val="008C0D15"/>
    <w:rsid w:val="008E3337"/>
    <w:rsid w:val="008F1081"/>
    <w:rsid w:val="00913472"/>
    <w:rsid w:val="009213FA"/>
    <w:rsid w:val="00943212"/>
    <w:rsid w:val="00987131"/>
    <w:rsid w:val="009A1F98"/>
    <w:rsid w:val="009D4831"/>
    <w:rsid w:val="00A13A86"/>
    <w:rsid w:val="00A27E0D"/>
    <w:rsid w:val="00A37884"/>
    <w:rsid w:val="00A700F8"/>
    <w:rsid w:val="00A877B6"/>
    <w:rsid w:val="00A95370"/>
    <w:rsid w:val="00AA7453"/>
    <w:rsid w:val="00AD7D5B"/>
    <w:rsid w:val="00AE143B"/>
    <w:rsid w:val="00BB7E8F"/>
    <w:rsid w:val="00BD4B3F"/>
    <w:rsid w:val="00C157E8"/>
    <w:rsid w:val="00C213EB"/>
    <w:rsid w:val="00C70D32"/>
    <w:rsid w:val="00C7572A"/>
    <w:rsid w:val="00C931E8"/>
    <w:rsid w:val="00C93D8F"/>
    <w:rsid w:val="00D34E83"/>
    <w:rsid w:val="00D9426C"/>
    <w:rsid w:val="00D94A60"/>
    <w:rsid w:val="00DB35D0"/>
    <w:rsid w:val="00DB46F9"/>
    <w:rsid w:val="00DC5765"/>
    <w:rsid w:val="00DE2685"/>
    <w:rsid w:val="00DE73E3"/>
    <w:rsid w:val="00E0235D"/>
    <w:rsid w:val="00E542D5"/>
    <w:rsid w:val="00E6550B"/>
    <w:rsid w:val="00E74FC5"/>
    <w:rsid w:val="00E82F8C"/>
    <w:rsid w:val="00E8744C"/>
    <w:rsid w:val="00EB3B09"/>
    <w:rsid w:val="00ED248B"/>
    <w:rsid w:val="00EE14FF"/>
    <w:rsid w:val="00EF6E5A"/>
    <w:rsid w:val="00F20AC2"/>
    <w:rsid w:val="00F37FE7"/>
    <w:rsid w:val="00F416F7"/>
    <w:rsid w:val="00F43F02"/>
    <w:rsid w:val="00F50BE4"/>
    <w:rsid w:val="00F573B6"/>
    <w:rsid w:val="00FC54B0"/>
    <w:rsid w:val="00FF2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8FCFA6"/>
  <w15:chartTrackingRefBased/>
  <w15:docId w15:val="{ED3B0B52-A070-447C-9095-69A3D1882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3212"/>
  </w:style>
  <w:style w:type="paragraph" w:styleId="Heading1">
    <w:name w:val="heading 1"/>
    <w:basedOn w:val="Normal"/>
    <w:next w:val="Normal"/>
    <w:link w:val="Heading1Char"/>
    <w:uiPriority w:val="9"/>
    <w:qFormat/>
    <w:rsid w:val="000509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09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09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09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09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09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09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09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09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09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09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09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09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09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09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09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09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09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09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09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09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09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09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09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09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09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09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09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094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509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432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3212"/>
  </w:style>
  <w:style w:type="paragraph" w:styleId="Footer">
    <w:name w:val="footer"/>
    <w:basedOn w:val="Normal"/>
    <w:link w:val="FooterChar"/>
    <w:uiPriority w:val="99"/>
    <w:unhideWhenUsed/>
    <w:rsid w:val="009432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3212"/>
  </w:style>
  <w:style w:type="character" w:styleId="Hyperlink">
    <w:name w:val="Hyperlink"/>
    <w:basedOn w:val="DefaultParagraphFont"/>
    <w:uiPriority w:val="99"/>
    <w:unhideWhenUsed/>
    <w:rsid w:val="00943212"/>
    <w:rPr>
      <w:color w:val="467886" w:themeColor="hyperlink"/>
      <w:u w:val="single"/>
    </w:rPr>
  </w:style>
  <w:style w:type="character" w:styleId="BookTitle">
    <w:name w:val="Book Title"/>
    <w:basedOn w:val="DefaultParagraphFont"/>
    <w:uiPriority w:val="33"/>
    <w:qFormat/>
    <w:rsid w:val="005D38C9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D38C9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5D38C9"/>
    <w:rPr>
      <w:i/>
      <w:iCs/>
    </w:rPr>
  </w:style>
  <w:style w:type="paragraph" w:styleId="NoSpacing">
    <w:name w:val="No Spacing"/>
    <w:uiPriority w:val="1"/>
    <w:qFormat/>
    <w:rsid w:val="005D38C9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5D38C9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5D38C9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5D38C9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D38C9"/>
    <w:pPr>
      <w:spacing w:before="240" w:after="0"/>
      <w:outlineLvl w:val="9"/>
    </w:pPr>
    <w:rPr>
      <w:sz w:val="32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1876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ish.edu/academics/programs/associate-in-arts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kish.edu/academics/programs/associate-in-art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3152C8-9B39-4F4D-85AC-983EED1250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388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Taylor Morrow</dc:creator>
  <cp:keywords/>
  <dc:description/>
  <cp:lastModifiedBy>Taylor Morrow</cp:lastModifiedBy>
  <cp:revision>10</cp:revision>
  <cp:lastPrinted>2026-10-08T18:55:00Z</cp:lastPrinted>
  <dcterms:created xsi:type="dcterms:W3CDTF">2026-10-19T16:46:00Z</dcterms:created>
  <dcterms:modified xsi:type="dcterms:W3CDTF">2026-10-19T16:54:00Z</dcterms:modified>
</cp:coreProperties>
</file>