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65C9" w14:textId="77777777" w:rsidR="00303244" w:rsidRDefault="00303244" w:rsidP="000524BA">
      <w:pPr>
        <w:pStyle w:val="NoSpacing"/>
        <w:ind w:left="-270"/>
        <w:jc w:val="center"/>
        <w:rPr>
          <w:b/>
          <w:sz w:val="32"/>
          <w:szCs w:val="32"/>
        </w:rPr>
      </w:pPr>
    </w:p>
    <w:p w14:paraId="36E5A65E" w14:textId="56FFE99F" w:rsidR="00616647" w:rsidRPr="00C33A7E" w:rsidRDefault="0089123B" w:rsidP="00303244">
      <w:pPr>
        <w:pStyle w:val="NoSpacing"/>
        <w:ind w:left="-274"/>
        <w:jc w:val="center"/>
        <w:rPr>
          <w:b/>
          <w:sz w:val="32"/>
          <w:szCs w:val="32"/>
        </w:rPr>
      </w:pPr>
      <w:r w:rsidRPr="00C33A7E">
        <w:rPr>
          <w:b/>
          <w:sz w:val="32"/>
          <w:szCs w:val="32"/>
        </w:rPr>
        <w:t>Kishwaukee College Awards of Excellence Nomination Form</w:t>
      </w:r>
    </w:p>
    <w:p w14:paraId="232C4662" w14:textId="2D39ECEB" w:rsidR="00CC1C8A" w:rsidRPr="00CC1C8A" w:rsidRDefault="00AA174B" w:rsidP="00B064CB">
      <w:pPr>
        <w:pStyle w:val="NoSpacing"/>
        <w:tabs>
          <w:tab w:val="left" w:pos="-270"/>
        </w:tabs>
        <w:spacing w:before="120"/>
        <w:ind w:left="-274"/>
        <w:jc w:val="both"/>
        <w:rPr>
          <w:b/>
          <w:sz w:val="24"/>
          <w:szCs w:val="24"/>
        </w:rPr>
      </w:pPr>
      <w:proofErr w:type="gramStart"/>
      <w:r w:rsidRPr="00CC1C8A">
        <w:rPr>
          <w:sz w:val="24"/>
          <w:szCs w:val="24"/>
        </w:rPr>
        <w:t>In order to</w:t>
      </w:r>
      <w:proofErr w:type="gramEnd"/>
      <w:r w:rsidRPr="00CC1C8A">
        <w:rPr>
          <w:sz w:val="24"/>
          <w:szCs w:val="24"/>
        </w:rPr>
        <w:t xml:space="preserve"> place a name into nomination, please provide responses to the following questions </w:t>
      </w:r>
      <w:r w:rsidR="00D54DF9">
        <w:rPr>
          <w:sz w:val="24"/>
          <w:szCs w:val="24"/>
        </w:rPr>
        <w:t xml:space="preserve">on this form or provide the information </w:t>
      </w:r>
      <w:r w:rsidRPr="00CC1C8A">
        <w:rPr>
          <w:sz w:val="24"/>
          <w:szCs w:val="24"/>
        </w:rPr>
        <w:t xml:space="preserve">on separate pages and return this form to </w:t>
      </w:r>
      <w:r w:rsidR="000524BA" w:rsidRPr="00CC1C8A">
        <w:rPr>
          <w:sz w:val="24"/>
          <w:szCs w:val="24"/>
        </w:rPr>
        <w:t xml:space="preserve">Cindy </w:t>
      </w:r>
      <w:r w:rsidR="00C33A7E">
        <w:rPr>
          <w:sz w:val="24"/>
          <w:szCs w:val="24"/>
        </w:rPr>
        <w:t xml:space="preserve">McCluskey, Executive Director </w:t>
      </w:r>
      <w:r w:rsidR="000524BA" w:rsidRPr="00CC1C8A">
        <w:rPr>
          <w:sz w:val="24"/>
          <w:szCs w:val="24"/>
        </w:rPr>
        <w:t>Human Resources</w:t>
      </w:r>
      <w:r w:rsidR="00D54DF9">
        <w:rPr>
          <w:sz w:val="24"/>
          <w:szCs w:val="24"/>
        </w:rPr>
        <w:t xml:space="preserve"> by email at kishhr@kish.edu,</w:t>
      </w:r>
      <w:r w:rsidR="00602A8A" w:rsidRPr="00CC1C8A">
        <w:rPr>
          <w:sz w:val="24"/>
          <w:szCs w:val="24"/>
        </w:rPr>
        <w:t xml:space="preserve"> </w:t>
      </w:r>
      <w:r w:rsidR="00D54DF9">
        <w:rPr>
          <w:sz w:val="24"/>
          <w:szCs w:val="24"/>
        </w:rPr>
        <w:t xml:space="preserve">or via mail or intercampus mail, </w:t>
      </w:r>
      <w:r w:rsidR="00602A8A" w:rsidRPr="00CC1C8A">
        <w:rPr>
          <w:sz w:val="24"/>
          <w:szCs w:val="24"/>
        </w:rPr>
        <w:t xml:space="preserve">no later than </w:t>
      </w:r>
      <w:r w:rsidR="00165162">
        <w:rPr>
          <w:sz w:val="24"/>
          <w:szCs w:val="24"/>
        </w:rPr>
        <w:t xml:space="preserve">4:00 pm on </w:t>
      </w:r>
      <w:r w:rsidR="00602A8A" w:rsidRPr="00C33A7E">
        <w:rPr>
          <w:b/>
          <w:sz w:val="24"/>
          <w:szCs w:val="24"/>
        </w:rPr>
        <w:t xml:space="preserve">February </w:t>
      </w:r>
      <w:r w:rsidR="00B064CB">
        <w:rPr>
          <w:b/>
          <w:sz w:val="24"/>
          <w:szCs w:val="24"/>
        </w:rPr>
        <w:t>16</w:t>
      </w:r>
      <w:r w:rsidR="00C33A7E">
        <w:rPr>
          <w:sz w:val="24"/>
          <w:szCs w:val="24"/>
        </w:rPr>
        <w:t xml:space="preserve">, </w:t>
      </w:r>
      <w:r w:rsidR="00C33A7E" w:rsidRPr="00C33A7E">
        <w:rPr>
          <w:b/>
          <w:sz w:val="24"/>
          <w:szCs w:val="24"/>
        </w:rPr>
        <w:t>20</w:t>
      </w:r>
      <w:r w:rsidR="00910C22">
        <w:rPr>
          <w:b/>
          <w:sz w:val="24"/>
          <w:szCs w:val="24"/>
        </w:rPr>
        <w:t>2</w:t>
      </w:r>
      <w:r w:rsidR="00B064CB">
        <w:rPr>
          <w:b/>
          <w:sz w:val="24"/>
          <w:szCs w:val="24"/>
        </w:rPr>
        <w:t>3</w:t>
      </w:r>
      <w:r w:rsidRPr="00CC1C8A">
        <w:rPr>
          <w:sz w:val="24"/>
          <w:szCs w:val="24"/>
        </w:rPr>
        <w:t xml:space="preserve">. </w:t>
      </w:r>
      <w:r w:rsidRPr="00CC1C8A">
        <w:rPr>
          <w:sz w:val="24"/>
          <w:szCs w:val="24"/>
          <w:u w:val="single"/>
        </w:rPr>
        <w:t>Your overall response should not exceed two pages</w:t>
      </w:r>
      <w:r w:rsidRPr="00CC1C8A">
        <w:rPr>
          <w:b/>
          <w:sz w:val="24"/>
          <w:szCs w:val="24"/>
        </w:rPr>
        <w:t xml:space="preserve">. </w:t>
      </w:r>
    </w:p>
    <w:p w14:paraId="7494D618" w14:textId="77777777" w:rsidR="00CC1C8A" w:rsidRPr="00CC1C8A" w:rsidRDefault="00CC1C8A" w:rsidP="00404725">
      <w:pPr>
        <w:pStyle w:val="NoSpacing"/>
        <w:tabs>
          <w:tab w:val="left" w:pos="-270"/>
        </w:tabs>
        <w:spacing w:before="120"/>
        <w:ind w:left="-274"/>
        <w:jc w:val="both"/>
        <w:rPr>
          <w:sz w:val="24"/>
          <w:szCs w:val="24"/>
        </w:rPr>
      </w:pPr>
      <w:r w:rsidRPr="00CC1C8A">
        <w:rPr>
          <w:sz w:val="24"/>
          <w:szCs w:val="24"/>
        </w:rPr>
        <w:t xml:space="preserve">The five award categories are: </w:t>
      </w:r>
    </w:p>
    <w:p w14:paraId="0CE65547" w14:textId="77777777" w:rsidR="00CC1C8A" w:rsidRPr="00CC1C8A" w:rsidRDefault="00CC1C8A" w:rsidP="00404725">
      <w:pPr>
        <w:pStyle w:val="NoSpacing"/>
        <w:numPr>
          <w:ilvl w:val="0"/>
          <w:numId w:val="3"/>
        </w:numPr>
        <w:tabs>
          <w:tab w:val="left" w:pos="-270"/>
        </w:tabs>
        <w:ind w:left="810" w:hanging="450"/>
        <w:jc w:val="both"/>
        <w:rPr>
          <w:sz w:val="24"/>
          <w:szCs w:val="24"/>
        </w:rPr>
      </w:pPr>
      <w:r w:rsidRPr="00CC1C8A">
        <w:rPr>
          <w:sz w:val="24"/>
          <w:szCs w:val="24"/>
        </w:rPr>
        <w:t>Faculty/Counselors/Librarians</w:t>
      </w:r>
    </w:p>
    <w:p w14:paraId="7B623053" w14:textId="77777777" w:rsidR="00CC1C8A" w:rsidRPr="00CC1C8A" w:rsidRDefault="00CC1C8A" w:rsidP="00303244">
      <w:r w:rsidRPr="00CC1C8A">
        <w:t>Support Staff</w:t>
      </w:r>
    </w:p>
    <w:p w14:paraId="00E4CE73" w14:textId="77777777" w:rsidR="00CC1C8A" w:rsidRPr="00CC1C8A" w:rsidRDefault="00CC1C8A" w:rsidP="00404725">
      <w:pPr>
        <w:pStyle w:val="NoSpacing"/>
        <w:numPr>
          <w:ilvl w:val="0"/>
          <w:numId w:val="3"/>
        </w:numPr>
        <w:tabs>
          <w:tab w:val="left" w:pos="-270"/>
        </w:tabs>
        <w:ind w:left="810" w:hanging="450"/>
        <w:jc w:val="both"/>
        <w:rPr>
          <w:sz w:val="24"/>
          <w:szCs w:val="24"/>
        </w:rPr>
      </w:pPr>
      <w:r w:rsidRPr="00CC1C8A">
        <w:rPr>
          <w:sz w:val="24"/>
          <w:szCs w:val="24"/>
        </w:rPr>
        <w:t xml:space="preserve">Professional Staff  </w:t>
      </w:r>
    </w:p>
    <w:p w14:paraId="64D0D3A3" w14:textId="77777777" w:rsidR="00CC1C8A" w:rsidRPr="00CC1C8A" w:rsidRDefault="00CC1C8A" w:rsidP="00404725">
      <w:pPr>
        <w:pStyle w:val="NoSpacing"/>
        <w:numPr>
          <w:ilvl w:val="0"/>
          <w:numId w:val="3"/>
        </w:numPr>
        <w:tabs>
          <w:tab w:val="left" w:pos="-270"/>
        </w:tabs>
        <w:ind w:left="810" w:hanging="450"/>
        <w:jc w:val="both"/>
        <w:rPr>
          <w:sz w:val="24"/>
          <w:szCs w:val="24"/>
        </w:rPr>
      </w:pPr>
      <w:r w:rsidRPr="00CC1C8A">
        <w:rPr>
          <w:sz w:val="24"/>
          <w:szCs w:val="24"/>
        </w:rPr>
        <w:t>Adjunct Faculty</w:t>
      </w:r>
    </w:p>
    <w:p w14:paraId="3A540775" w14:textId="77777777" w:rsidR="00CC1C8A" w:rsidRPr="00CC1C8A" w:rsidRDefault="00C33A7E" w:rsidP="00404725">
      <w:pPr>
        <w:pStyle w:val="NoSpacing"/>
        <w:numPr>
          <w:ilvl w:val="0"/>
          <w:numId w:val="3"/>
        </w:numPr>
        <w:tabs>
          <w:tab w:val="left" w:pos="-270"/>
        </w:tabs>
        <w:ind w:left="810" w:hanging="450"/>
        <w:jc w:val="both"/>
        <w:rPr>
          <w:sz w:val="24"/>
          <w:szCs w:val="24"/>
        </w:rPr>
      </w:pPr>
      <w:r>
        <w:rPr>
          <w:sz w:val="24"/>
          <w:szCs w:val="24"/>
        </w:rPr>
        <w:t>Part-Time Benefited/Part-Time Non-</w:t>
      </w:r>
      <w:r w:rsidR="00CC1C8A" w:rsidRPr="00CC1C8A">
        <w:rPr>
          <w:sz w:val="24"/>
          <w:szCs w:val="24"/>
        </w:rPr>
        <w:t>Benefited Staff</w:t>
      </w:r>
    </w:p>
    <w:p w14:paraId="44AEE061" w14:textId="77777777" w:rsidR="00CC1C8A" w:rsidRPr="00CC1C8A" w:rsidRDefault="00CC1C8A" w:rsidP="00404725">
      <w:pPr>
        <w:pStyle w:val="NoSpacing"/>
        <w:tabs>
          <w:tab w:val="left" w:pos="-270"/>
        </w:tabs>
        <w:spacing w:before="60"/>
        <w:ind w:left="994" w:hanging="634"/>
        <w:jc w:val="both"/>
        <w:rPr>
          <w:sz w:val="24"/>
          <w:szCs w:val="24"/>
        </w:rPr>
      </w:pPr>
      <w:r w:rsidRPr="00CC1C8A">
        <w:rPr>
          <w:sz w:val="24"/>
          <w:szCs w:val="24"/>
        </w:rPr>
        <w:t>(</w:t>
      </w:r>
      <w:r w:rsidRPr="00CC1C8A">
        <w:rPr>
          <w:i/>
          <w:sz w:val="24"/>
          <w:szCs w:val="24"/>
        </w:rPr>
        <w:t>Cabinet Level Administrators are ineligible to receive an Award of Excellence)</w:t>
      </w:r>
    </w:p>
    <w:p w14:paraId="03E2D105" w14:textId="77777777" w:rsidR="00AA174B" w:rsidRPr="00CC1C8A" w:rsidRDefault="00AA174B" w:rsidP="000308EC">
      <w:pPr>
        <w:pStyle w:val="NoSpacing"/>
        <w:tabs>
          <w:tab w:val="left" w:pos="-270"/>
        </w:tabs>
        <w:spacing w:before="120" w:after="120"/>
        <w:ind w:left="-274"/>
        <w:jc w:val="both"/>
        <w:rPr>
          <w:sz w:val="24"/>
          <w:szCs w:val="24"/>
        </w:rPr>
      </w:pPr>
      <w:r w:rsidRPr="00CC1C8A">
        <w:rPr>
          <w:sz w:val="24"/>
          <w:szCs w:val="24"/>
        </w:rPr>
        <w:t>Members of the selection committees will use the responses to the following questions in making their finalist recommendation:</w:t>
      </w:r>
    </w:p>
    <w:p w14:paraId="2F794FE2" w14:textId="77777777" w:rsidR="00D54DF9" w:rsidRDefault="00C33A7E" w:rsidP="00404725">
      <w:pPr>
        <w:pStyle w:val="NoSpacing"/>
        <w:numPr>
          <w:ilvl w:val="0"/>
          <w:numId w:val="1"/>
        </w:numPr>
        <w:tabs>
          <w:tab w:val="left" w:pos="-270"/>
        </w:tabs>
        <w:ind w:left="360" w:hanging="450"/>
        <w:rPr>
          <w:sz w:val="24"/>
          <w:szCs w:val="24"/>
        </w:rPr>
      </w:pPr>
      <w:r w:rsidRPr="00D54DF9">
        <w:rPr>
          <w:sz w:val="24"/>
          <w:szCs w:val="24"/>
        </w:rPr>
        <w:t>Nominee’s Name and Position at the College (if position is known if not leave blank)</w:t>
      </w:r>
      <w:r w:rsidR="00404725" w:rsidRPr="00D54DF9">
        <w:rPr>
          <w:sz w:val="24"/>
          <w:szCs w:val="24"/>
        </w:rPr>
        <w:t xml:space="preserve"> </w:t>
      </w:r>
      <w:sdt>
        <w:sdtPr>
          <w:rPr>
            <w:sz w:val="24"/>
            <w:szCs w:val="24"/>
          </w:rPr>
          <w:id w:val="-929037578"/>
          <w:placeholder>
            <w:docPart w:val="DefaultPlaceholder_-1854013440"/>
          </w:placeholder>
          <w:showingPlcHdr/>
          <w:text/>
        </w:sdtPr>
        <w:sdtEndPr/>
        <w:sdtContent>
          <w:r w:rsidR="00D54DF9" w:rsidRPr="00F71DA7">
            <w:rPr>
              <w:rStyle w:val="PlaceholderText"/>
            </w:rPr>
            <w:t>Click or tap here to enter text.</w:t>
          </w:r>
        </w:sdtContent>
      </w:sdt>
    </w:p>
    <w:p w14:paraId="5BFA6B3D" w14:textId="77777777" w:rsidR="00404725" w:rsidRPr="00D54DF9" w:rsidRDefault="0018331D" w:rsidP="00404725">
      <w:pPr>
        <w:pStyle w:val="NoSpacing"/>
        <w:numPr>
          <w:ilvl w:val="0"/>
          <w:numId w:val="1"/>
        </w:numPr>
        <w:tabs>
          <w:tab w:val="left" w:pos="-270"/>
        </w:tabs>
        <w:ind w:left="360" w:hanging="450"/>
        <w:rPr>
          <w:sz w:val="24"/>
          <w:szCs w:val="24"/>
        </w:rPr>
      </w:pPr>
      <w:r w:rsidRPr="00D54DF9">
        <w:rPr>
          <w:sz w:val="24"/>
          <w:szCs w:val="24"/>
        </w:rPr>
        <w:t>Describe how the nominee has demonstrated excellence within his/her assigned duties and responsibilities at Kishwaukee College.</w:t>
      </w:r>
      <w:r w:rsidR="00404725" w:rsidRPr="00D54DF9">
        <w:rPr>
          <w:sz w:val="24"/>
          <w:szCs w:val="24"/>
        </w:rPr>
        <w:t xml:space="preserve">  </w:t>
      </w:r>
      <w:sdt>
        <w:sdtPr>
          <w:rPr>
            <w:sz w:val="24"/>
            <w:szCs w:val="24"/>
          </w:rPr>
          <w:id w:val="-333296655"/>
          <w:placeholder>
            <w:docPart w:val="DefaultPlaceholder_-1854013440"/>
          </w:placeholder>
          <w:showingPlcHdr/>
          <w:text/>
        </w:sdtPr>
        <w:sdtEndPr/>
        <w:sdtContent>
          <w:r w:rsidR="00D54DF9" w:rsidRPr="00F71DA7">
            <w:rPr>
              <w:rStyle w:val="PlaceholderText"/>
            </w:rPr>
            <w:t>Click or tap here to enter text.</w:t>
          </w:r>
        </w:sdtContent>
      </w:sdt>
    </w:p>
    <w:p w14:paraId="30F0F0B5" w14:textId="77777777" w:rsidR="00404725" w:rsidRPr="00404725" w:rsidRDefault="0018331D" w:rsidP="00404725">
      <w:pPr>
        <w:pStyle w:val="NoSpacing"/>
        <w:numPr>
          <w:ilvl w:val="0"/>
          <w:numId w:val="1"/>
        </w:numPr>
        <w:tabs>
          <w:tab w:val="left" w:pos="-270"/>
        </w:tabs>
        <w:ind w:left="360" w:hanging="450"/>
        <w:rPr>
          <w:sz w:val="24"/>
          <w:szCs w:val="24"/>
        </w:rPr>
      </w:pPr>
      <w:r w:rsidRPr="00404725">
        <w:rPr>
          <w:sz w:val="24"/>
          <w:szCs w:val="24"/>
        </w:rPr>
        <w:t>Describe how the nominee has impacted the College beyond his/her assigned duties and responsibilities.</w:t>
      </w:r>
      <w:r w:rsidR="00404725">
        <w:rPr>
          <w:sz w:val="24"/>
          <w:szCs w:val="24"/>
        </w:rPr>
        <w:t xml:space="preserve">  </w:t>
      </w:r>
      <w:sdt>
        <w:sdtPr>
          <w:rPr>
            <w:sz w:val="24"/>
            <w:szCs w:val="24"/>
          </w:rPr>
          <w:id w:val="-1373756095"/>
          <w:placeholder>
            <w:docPart w:val="DefaultPlaceholder_-1854013440"/>
          </w:placeholder>
          <w:showingPlcHdr/>
          <w:text/>
        </w:sdtPr>
        <w:sdtEndPr/>
        <w:sdtContent>
          <w:r w:rsidR="00D54DF9" w:rsidRPr="00F71DA7">
            <w:rPr>
              <w:rStyle w:val="PlaceholderText"/>
            </w:rPr>
            <w:t>Click or tap here to enter text.</w:t>
          </w:r>
        </w:sdtContent>
      </w:sdt>
    </w:p>
    <w:p w14:paraId="264F18A9" w14:textId="77777777" w:rsidR="00404725" w:rsidRPr="00404725" w:rsidRDefault="0018331D" w:rsidP="00404725">
      <w:pPr>
        <w:pStyle w:val="NoSpacing"/>
        <w:numPr>
          <w:ilvl w:val="0"/>
          <w:numId w:val="1"/>
        </w:numPr>
        <w:tabs>
          <w:tab w:val="left" w:pos="-270"/>
        </w:tabs>
        <w:ind w:left="360" w:hanging="450"/>
        <w:rPr>
          <w:sz w:val="24"/>
          <w:szCs w:val="24"/>
        </w:rPr>
      </w:pPr>
      <w:r w:rsidRPr="00404725">
        <w:rPr>
          <w:sz w:val="24"/>
          <w:szCs w:val="24"/>
        </w:rPr>
        <w:t>How has the nominee provided leadership in helping the College fulfill its mission and achieve its vision?</w:t>
      </w:r>
      <w:r w:rsidR="00404725">
        <w:rPr>
          <w:sz w:val="24"/>
          <w:szCs w:val="24"/>
        </w:rPr>
        <w:t xml:space="preserve">  </w:t>
      </w:r>
      <w:sdt>
        <w:sdtPr>
          <w:rPr>
            <w:sz w:val="24"/>
            <w:szCs w:val="24"/>
          </w:rPr>
          <w:id w:val="2096279776"/>
          <w:placeholder>
            <w:docPart w:val="DefaultPlaceholder_-1854013440"/>
          </w:placeholder>
          <w:showingPlcHdr/>
          <w:text/>
        </w:sdtPr>
        <w:sdtEndPr/>
        <w:sdtContent>
          <w:r w:rsidR="00D54DF9" w:rsidRPr="00F71DA7">
            <w:rPr>
              <w:rStyle w:val="PlaceholderText"/>
            </w:rPr>
            <w:t>Click or tap here to enter text.</w:t>
          </w:r>
        </w:sdtContent>
      </w:sdt>
    </w:p>
    <w:p w14:paraId="4371DB1E" w14:textId="77777777" w:rsidR="00404725" w:rsidRPr="00404725" w:rsidRDefault="0018331D" w:rsidP="00404725">
      <w:pPr>
        <w:pStyle w:val="NoSpacing"/>
        <w:numPr>
          <w:ilvl w:val="0"/>
          <w:numId w:val="1"/>
        </w:numPr>
        <w:tabs>
          <w:tab w:val="left" w:pos="-270"/>
        </w:tabs>
        <w:ind w:left="360" w:hanging="450"/>
        <w:rPr>
          <w:sz w:val="24"/>
          <w:szCs w:val="24"/>
        </w:rPr>
      </w:pPr>
      <w:r w:rsidRPr="00404725">
        <w:rPr>
          <w:sz w:val="24"/>
          <w:szCs w:val="24"/>
        </w:rPr>
        <w:t>In what ways has the nominee served the larger community?</w:t>
      </w:r>
      <w:r w:rsidR="00404725">
        <w:rPr>
          <w:sz w:val="24"/>
          <w:szCs w:val="24"/>
        </w:rPr>
        <w:t xml:space="preserve">  </w:t>
      </w:r>
      <w:sdt>
        <w:sdtPr>
          <w:rPr>
            <w:sz w:val="24"/>
            <w:szCs w:val="24"/>
          </w:rPr>
          <w:id w:val="-606354076"/>
          <w:placeholder>
            <w:docPart w:val="DefaultPlaceholder_-1854013440"/>
          </w:placeholder>
          <w:showingPlcHdr/>
          <w:text/>
        </w:sdtPr>
        <w:sdtEndPr/>
        <w:sdtContent>
          <w:r w:rsidR="00D54DF9" w:rsidRPr="00F71DA7">
            <w:rPr>
              <w:rStyle w:val="PlaceholderText"/>
            </w:rPr>
            <w:t>Click or tap here to enter text.</w:t>
          </w:r>
        </w:sdtContent>
      </w:sdt>
    </w:p>
    <w:p w14:paraId="01EFF1EF" w14:textId="77777777" w:rsidR="00404725" w:rsidRPr="00404725" w:rsidRDefault="0018331D" w:rsidP="00404725">
      <w:pPr>
        <w:pStyle w:val="NoSpacing"/>
        <w:numPr>
          <w:ilvl w:val="0"/>
          <w:numId w:val="1"/>
        </w:numPr>
        <w:tabs>
          <w:tab w:val="left" w:pos="-270"/>
        </w:tabs>
        <w:ind w:left="360" w:hanging="450"/>
        <w:rPr>
          <w:sz w:val="24"/>
          <w:szCs w:val="24"/>
        </w:rPr>
      </w:pPr>
      <w:r w:rsidRPr="00404725">
        <w:rPr>
          <w:sz w:val="24"/>
          <w:szCs w:val="24"/>
        </w:rPr>
        <w:t>How has the nominee grown professionally and kept pace with innovations in his/her field?</w:t>
      </w:r>
      <w:r w:rsidR="00404725">
        <w:rPr>
          <w:sz w:val="24"/>
          <w:szCs w:val="24"/>
        </w:rPr>
        <w:t xml:space="preserve">  </w:t>
      </w:r>
      <w:sdt>
        <w:sdtPr>
          <w:rPr>
            <w:sz w:val="24"/>
            <w:szCs w:val="24"/>
          </w:rPr>
          <w:id w:val="-96715604"/>
          <w:placeholder>
            <w:docPart w:val="DefaultPlaceholder_-1854013440"/>
          </w:placeholder>
          <w:showingPlcHdr/>
          <w:text/>
        </w:sdtPr>
        <w:sdtEndPr/>
        <w:sdtContent>
          <w:r w:rsidR="00D54DF9" w:rsidRPr="00F71DA7">
            <w:rPr>
              <w:rStyle w:val="PlaceholderText"/>
            </w:rPr>
            <w:t>Click or tap here to enter text.</w:t>
          </w:r>
        </w:sdtContent>
      </w:sdt>
    </w:p>
    <w:p w14:paraId="6D20FDBE" w14:textId="77777777" w:rsidR="0018331D" w:rsidRPr="00CC1C8A" w:rsidRDefault="0018331D" w:rsidP="000308EC">
      <w:pPr>
        <w:pStyle w:val="NoSpacing"/>
        <w:tabs>
          <w:tab w:val="left" w:pos="-270"/>
        </w:tabs>
        <w:spacing w:before="120"/>
        <w:ind w:left="-274"/>
        <w:jc w:val="both"/>
        <w:rPr>
          <w:sz w:val="24"/>
          <w:szCs w:val="24"/>
        </w:rPr>
      </w:pPr>
      <w:r w:rsidRPr="00CC1C8A">
        <w:rPr>
          <w:sz w:val="24"/>
          <w:szCs w:val="24"/>
        </w:rPr>
        <w:t>All nomination materials will remain confidential and will only be viewed by members of the selection committee. In some instances, the nominees themselves wish to know who nominated them and are interested in reading the nomination materials. Therefore, please indicate your willingness to have this information released by circling your responses to the following two questions:</w:t>
      </w:r>
    </w:p>
    <w:p w14:paraId="25B34A67" w14:textId="77777777" w:rsidR="0018331D" w:rsidRPr="00CC1C8A" w:rsidRDefault="0026082B" w:rsidP="00404725">
      <w:pPr>
        <w:pStyle w:val="NoSpacing"/>
        <w:tabs>
          <w:tab w:val="left" w:pos="-270"/>
        </w:tabs>
        <w:spacing w:before="120"/>
        <w:ind w:left="-274"/>
        <w:rPr>
          <w:sz w:val="24"/>
          <w:szCs w:val="24"/>
        </w:rPr>
      </w:pPr>
      <w:r w:rsidRPr="00CC1C8A">
        <w:rPr>
          <w:sz w:val="24"/>
          <w:szCs w:val="24"/>
        </w:rPr>
        <w:t>I give permission for my name to be released to the nominee</w:t>
      </w:r>
      <w:r w:rsidRPr="00CC1C8A">
        <w:rPr>
          <w:sz w:val="24"/>
          <w:szCs w:val="24"/>
        </w:rPr>
        <w:tab/>
        <w:t xml:space="preserve">   </w:t>
      </w:r>
      <w:r w:rsidR="00165162">
        <w:rPr>
          <w:sz w:val="24"/>
          <w:szCs w:val="24"/>
        </w:rPr>
        <w:tab/>
      </w:r>
      <w:r w:rsidRPr="00CC1C8A">
        <w:rPr>
          <w:sz w:val="24"/>
          <w:szCs w:val="24"/>
        </w:rPr>
        <w:t xml:space="preserve"> </w:t>
      </w:r>
      <w:sdt>
        <w:sdtPr>
          <w:rPr>
            <w:sz w:val="24"/>
            <w:szCs w:val="24"/>
          </w:rPr>
          <w:id w:val="-374544706"/>
          <w14:checkbox>
            <w14:checked w14:val="0"/>
            <w14:checkedState w14:val="2612" w14:font="MS Gothic"/>
            <w14:uncheckedState w14:val="2610" w14:font="MS Gothic"/>
          </w14:checkbox>
        </w:sdtPr>
        <w:sdtEndPr/>
        <w:sdtContent>
          <w:r w:rsidR="00404725">
            <w:rPr>
              <w:rFonts w:ascii="MS Gothic" w:eastAsia="MS Gothic" w:hAnsi="MS Gothic" w:hint="eastAsia"/>
              <w:sz w:val="24"/>
              <w:szCs w:val="24"/>
            </w:rPr>
            <w:t>☐</w:t>
          </w:r>
        </w:sdtContent>
      </w:sdt>
      <w:r w:rsidRPr="00CC1C8A">
        <w:rPr>
          <w:sz w:val="24"/>
          <w:szCs w:val="24"/>
        </w:rPr>
        <w:t xml:space="preserve"> Yes </w:t>
      </w:r>
      <w:r w:rsidR="00404725">
        <w:rPr>
          <w:sz w:val="24"/>
          <w:szCs w:val="24"/>
        </w:rPr>
        <w:t xml:space="preserve">  </w:t>
      </w:r>
      <w:sdt>
        <w:sdtPr>
          <w:rPr>
            <w:sz w:val="24"/>
            <w:szCs w:val="24"/>
          </w:rPr>
          <w:id w:val="2141925709"/>
          <w14:checkbox>
            <w14:checked w14:val="0"/>
            <w14:checkedState w14:val="2612" w14:font="MS Gothic"/>
            <w14:uncheckedState w14:val="2610" w14:font="MS Gothic"/>
          </w14:checkbox>
        </w:sdtPr>
        <w:sdtEndPr/>
        <w:sdtContent>
          <w:r w:rsidR="00404725">
            <w:rPr>
              <w:rFonts w:ascii="MS Gothic" w:eastAsia="MS Gothic" w:hAnsi="MS Gothic" w:hint="eastAsia"/>
              <w:sz w:val="24"/>
              <w:szCs w:val="24"/>
            </w:rPr>
            <w:t>☐</w:t>
          </w:r>
        </w:sdtContent>
      </w:sdt>
      <w:r w:rsidRPr="00CC1C8A">
        <w:rPr>
          <w:sz w:val="24"/>
          <w:szCs w:val="24"/>
        </w:rPr>
        <w:t xml:space="preserve"> No</w:t>
      </w:r>
    </w:p>
    <w:p w14:paraId="6A3A1CDE" w14:textId="77777777" w:rsidR="0026082B" w:rsidRPr="00CC1C8A" w:rsidRDefault="0026082B" w:rsidP="00404725">
      <w:pPr>
        <w:pStyle w:val="NoSpacing"/>
        <w:tabs>
          <w:tab w:val="left" w:pos="-270"/>
        </w:tabs>
        <w:ind w:left="-270"/>
        <w:rPr>
          <w:sz w:val="24"/>
          <w:szCs w:val="24"/>
        </w:rPr>
      </w:pPr>
      <w:r w:rsidRPr="00CC1C8A">
        <w:rPr>
          <w:sz w:val="24"/>
          <w:szCs w:val="24"/>
        </w:rPr>
        <w:t xml:space="preserve">I give permission for the nominee to read the nomination materials </w:t>
      </w:r>
      <w:r w:rsidR="00165162">
        <w:rPr>
          <w:sz w:val="24"/>
          <w:szCs w:val="24"/>
        </w:rPr>
        <w:tab/>
      </w:r>
      <w:r w:rsidR="00404725">
        <w:rPr>
          <w:sz w:val="24"/>
          <w:szCs w:val="24"/>
        </w:rPr>
        <w:t xml:space="preserve"> </w:t>
      </w:r>
      <w:sdt>
        <w:sdtPr>
          <w:rPr>
            <w:sz w:val="24"/>
            <w:szCs w:val="24"/>
          </w:rPr>
          <w:id w:val="-1688051080"/>
          <w14:checkbox>
            <w14:checked w14:val="0"/>
            <w14:checkedState w14:val="2612" w14:font="MS Gothic"/>
            <w14:uncheckedState w14:val="2610" w14:font="MS Gothic"/>
          </w14:checkbox>
        </w:sdtPr>
        <w:sdtEndPr/>
        <w:sdtContent>
          <w:r w:rsidR="00404725">
            <w:rPr>
              <w:rFonts w:ascii="MS Gothic" w:eastAsia="MS Gothic" w:hAnsi="MS Gothic" w:hint="eastAsia"/>
              <w:sz w:val="24"/>
              <w:szCs w:val="24"/>
            </w:rPr>
            <w:t>☐</w:t>
          </w:r>
        </w:sdtContent>
      </w:sdt>
      <w:r w:rsidRPr="00CC1C8A">
        <w:rPr>
          <w:sz w:val="24"/>
          <w:szCs w:val="24"/>
        </w:rPr>
        <w:t xml:space="preserve"> Yes </w:t>
      </w:r>
      <w:r w:rsidR="00404725">
        <w:rPr>
          <w:sz w:val="24"/>
          <w:szCs w:val="24"/>
        </w:rPr>
        <w:t xml:space="preserve">  </w:t>
      </w:r>
      <w:sdt>
        <w:sdtPr>
          <w:rPr>
            <w:sz w:val="24"/>
            <w:szCs w:val="24"/>
          </w:rPr>
          <w:id w:val="-172343334"/>
          <w14:checkbox>
            <w14:checked w14:val="0"/>
            <w14:checkedState w14:val="2612" w14:font="MS Gothic"/>
            <w14:uncheckedState w14:val="2610" w14:font="MS Gothic"/>
          </w14:checkbox>
        </w:sdtPr>
        <w:sdtEndPr/>
        <w:sdtContent>
          <w:r w:rsidR="00404725">
            <w:rPr>
              <w:rFonts w:ascii="MS Gothic" w:eastAsia="MS Gothic" w:hAnsi="MS Gothic" w:hint="eastAsia"/>
              <w:sz w:val="24"/>
              <w:szCs w:val="24"/>
            </w:rPr>
            <w:t>☐</w:t>
          </w:r>
        </w:sdtContent>
      </w:sdt>
      <w:r w:rsidRPr="00CC1C8A">
        <w:rPr>
          <w:sz w:val="24"/>
          <w:szCs w:val="24"/>
        </w:rPr>
        <w:t xml:space="preserve"> No</w:t>
      </w:r>
    </w:p>
    <w:p w14:paraId="52726D7A" w14:textId="1ED0B278" w:rsidR="0026082B" w:rsidRPr="00CC1C8A" w:rsidRDefault="000524BA" w:rsidP="00B064CB">
      <w:pPr>
        <w:pStyle w:val="NoSpacing"/>
        <w:tabs>
          <w:tab w:val="left" w:pos="-270"/>
        </w:tabs>
        <w:spacing w:before="120"/>
        <w:ind w:left="-274"/>
        <w:jc w:val="both"/>
        <w:rPr>
          <w:sz w:val="24"/>
          <w:szCs w:val="24"/>
        </w:rPr>
      </w:pPr>
      <w:r w:rsidRPr="00CC1C8A">
        <w:rPr>
          <w:sz w:val="24"/>
          <w:szCs w:val="24"/>
        </w:rPr>
        <w:t>The</w:t>
      </w:r>
      <w:r w:rsidR="008C20A6" w:rsidRPr="00CC1C8A">
        <w:rPr>
          <w:sz w:val="24"/>
          <w:szCs w:val="24"/>
        </w:rPr>
        <w:t xml:space="preserve"> committee recommendation </w:t>
      </w:r>
      <w:r w:rsidR="009826A3" w:rsidRPr="00CC1C8A">
        <w:rPr>
          <w:sz w:val="24"/>
          <w:szCs w:val="24"/>
        </w:rPr>
        <w:t xml:space="preserve">will be forwarded </w:t>
      </w:r>
      <w:r w:rsidR="0026082B" w:rsidRPr="00CC1C8A">
        <w:rPr>
          <w:sz w:val="24"/>
          <w:szCs w:val="24"/>
        </w:rPr>
        <w:t xml:space="preserve">to </w:t>
      </w:r>
      <w:r w:rsidRPr="00CC1C8A">
        <w:rPr>
          <w:sz w:val="24"/>
          <w:szCs w:val="24"/>
        </w:rPr>
        <w:t>Dr. Laurie Borowicz</w:t>
      </w:r>
      <w:r w:rsidR="0026082B" w:rsidRPr="00CC1C8A">
        <w:rPr>
          <w:sz w:val="24"/>
          <w:szCs w:val="24"/>
        </w:rPr>
        <w:t xml:space="preserve"> </w:t>
      </w:r>
      <w:r w:rsidR="00610AD5" w:rsidRPr="00CC1C8A">
        <w:rPr>
          <w:sz w:val="24"/>
          <w:szCs w:val="24"/>
        </w:rPr>
        <w:t xml:space="preserve">no later than March </w:t>
      </w:r>
      <w:r w:rsidR="00B064CB">
        <w:rPr>
          <w:sz w:val="24"/>
          <w:szCs w:val="24"/>
        </w:rPr>
        <w:t>1</w:t>
      </w:r>
      <w:r w:rsidR="0011728A">
        <w:rPr>
          <w:sz w:val="24"/>
          <w:szCs w:val="24"/>
        </w:rPr>
        <w:t xml:space="preserve">, </w:t>
      </w:r>
      <w:proofErr w:type="gramStart"/>
      <w:r w:rsidR="0011728A">
        <w:rPr>
          <w:sz w:val="24"/>
          <w:szCs w:val="24"/>
        </w:rPr>
        <w:t>202</w:t>
      </w:r>
      <w:r w:rsidR="00B064CB">
        <w:rPr>
          <w:sz w:val="24"/>
          <w:szCs w:val="24"/>
        </w:rPr>
        <w:t>3</w:t>
      </w:r>
      <w:proofErr w:type="gramEnd"/>
      <w:r w:rsidR="009826A3" w:rsidRPr="00CC1C8A">
        <w:rPr>
          <w:sz w:val="24"/>
          <w:szCs w:val="24"/>
        </w:rPr>
        <w:t xml:space="preserve"> for further consideration by the Board of Trustees. </w:t>
      </w:r>
      <w:r w:rsidR="0026082B" w:rsidRPr="00CC1C8A">
        <w:rPr>
          <w:sz w:val="24"/>
          <w:szCs w:val="24"/>
        </w:rPr>
        <w:t xml:space="preserve"> </w:t>
      </w:r>
    </w:p>
    <w:p w14:paraId="0ADED2B1" w14:textId="77777777" w:rsidR="00733CA3" w:rsidRPr="00CC1C8A" w:rsidRDefault="00733CA3" w:rsidP="00404725">
      <w:pPr>
        <w:pStyle w:val="NoSpacing"/>
        <w:tabs>
          <w:tab w:val="left" w:pos="-270"/>
        </w:tabs>
        <w:ind w:left="-270"/>
        <w:rPr>
          <w:sz w:val="24"/>
          <w:szCs w:val="24"/>
        </w:rPr>
      </w:pPr>
    </w:p>
    <w:p w14:paraId="21457CF6" w14:textId="77777777" w:rsidR="00D54DF9" w:rsidRPr="00D54DF9" w:rsidRDefault="006D2FC9" w:rsidP="00D54DF9">
      <w:pPr>
        <w:pStyle w:val="NoSpacing"/>
        <w:tabs>
          <w:tab w:val="left" w:pos="-270"/>
        </w:tabs>
        <w:rPr>
          <w:b/>
          <w:sz w:val="24"/>
          <w:szCs w:val="24"/>
          <w:u w:val="single"/>
        </w:rPr>
      </w:pPr>
      <w:sdt>
        <w:sdtPr>
          <w:rPr>
            <w:sz w:val="24"/>
            <w:szCs w:val="24"/>
          </w:rPr>
          <w:id w:val="-255899357"/>
          <w:placeholder>
            <w:docPart w:val="DefaultPlaceholder_-1854013440"/>
          </w:placeholder>
          <w:showingPlcHdr/>
          <w:text/>
        </w:sdtPr>
        <w:sdtEndPr/>
        <w:sdtContent>
          <w:r w:rsidR="00D54DF9" w:rsidRPr="00D54DF9">
            <w:rPr>
              <w:rStyle w:val="PlaceholderText"/>
              <w:u w:val="single"/>
            </w:rPr>
            <w:t>Click or tap here to enter text.</w:t>
          </w:r>
        </w:sdtContent>
      </w:sdt>
      <w:r w:rsidR="00D54DF9">
        <w:rPr>
          <w:sz w:val="24"/>
          <w:szCs w:val="24"/>
        </w:rPr>
        <w:tab/>
      </w:r>
      <w:r w:rsidR="00D54DF9">
        <w:rPr>
          <w:sz w:val="24"/>
          <w:szCs w:val="24"/>
        </w:rPr>
        <w:tab/>
      </w:r>
      <w:r w:rsidR="00D54DF9">
        <w:rPr>
          <w:sz w:val="24"/>
          <w:szCs w:val="24"/>
        </w:rPr>
        <w:tab/>
      </w:r>
      <w:r w:rsidR="00D54DF9">
        <w:rPr>
          <w:sz w:val="24"/>
          <w:szCs w:val="24"/>
        </w:rPr>
        <w:tab/>
      </w:r>
      <w:r w:rsidR="00D54DF9">
        <w:rPr>
          <w:sz w:val="24"/>
          <w:szCs w:val="24"/>
        </w:rPr>
        <w:tab/>
      </w:r>
      <w:r w:rsidR="00D54DF9">
        <w:rPr>
          <w:sz w:val="24"/>
          <w:szCs w:val="24"/>
        </w:rPr>
        <w:tab/>
      </w:r>
      <w:r w:rsidR="00D54DF9">
        <w:rPr>
          <w:sz w:val="24"/>
          <w:szCs w:val="24"/>
        </w:rPr>
        <w:tab/>
      </w:r>
      <w:sdt>
        <w:sdtPr>
          <w:rPr>
            <w:sz w:val="24"/>
            <w:szCs w:val="24"/>
          </w:rPr>
          <w:id w:val="684172936"/>
          <w:placeholder>
            <w:docPart w:val="DefaultPlaceholder_-1854013440"/>
          </w:placeholder>
          <w:showingPlcHdr/>
          <w:text/>
        </w:sdtPr>
        <w:sdtEndPr/>
        <w:sdtContent>
          <w:r w:rsidR="00D54DF9" w:rsidRPr="00D54DF9">
            <w:rPr>
              <w:rStyle w:val="PlaceholderText"/>
              <w:u w:val="single"/>
            </w:rPr>
            <w:t>Click or tap here to enter text.</w:t>
          </w:r>
        </w:sdtContent>
      </w:sdt>
    </w:p>
    <w:p w14:paraId="01D7A6BD" w14:textId="77777777" w:rsidR="00733CA3" w:rsidRPr="00C33A7E" w:rsidRDefault="00733CA3" w:rsidP="00404725">
      <w:pPr>
        <w:pStyle w:val="NoSpacing"/>
        <w:tabs>
          <w:tab w:val="left" w:pos="-270"/>
        </w:tabs>
        <w:ind w:left="-270"/>
        <w:rPr>
          <w:b/>
          <w:sz w:val="24"/>
          <w:szCs w:val="24"/>
        </w:rPr>
      </w:pPr>
      <w:r w:rsidRPr="00C33A7E">
        <w:rPr>
          <w:b/>
          <w:sz w:val="24"/>
          <w:szCs w:val="24"/>
        </w:rPr>
        <w:t>Name</w:t>
      </w:r>
      <w:r w:rsidR="00C33A7E" w:rsidRPr="00C33A7E">
        <w:rPr>
          <w:b/>
          <w:sz w:val="24"/>
          <w:szCs w:val="24"/>
        </w:rPr>
        <w:t xml:space="preserve"> of Person Submitting Nomination</w:t>
      </w:r>
      <w:r w:rsidRPr="00C33A7E">
        <w:rPr>
          <w:b/>
          <w:sz w:val="24"/>
          <w:szCs w:val="24"/>
        </w:rPr>
        <w:tab/>
      </w:r>
      <w:r w:rsidRPr="00C33A7E">
        <w:rPr>
          <w:b/>
          <w:sz w:val="24"/>
          <w:szCs w:val="24"/>
        </w:rPr>
        <w:tab/>
      </w:r>
      <w:r w:rsidRPr="00C33A7E">
        <w:rPr>
          <w:b/>
          <w:sz w:val="24"/>
          <w:szCs w:val="24"/>
        </w:rPr>
        <w:tab/>
      </w:r>
      <w:r w:rsidRPr="00C33A7E">
        <w:rPr>
          <w:b/>
          <w:sz w:val="24"/>
          <w:szCs w:val="24"/>
        </w:rPr>
        <w:tab/>
      </w:r>
      <w:r w:rsidRPr="00C33A7E">
        <w:rPr>
          <w:b/>
          <w:sz w:val="24"/>
          <w:szCs w:val="24"/>
        </w:rPr>
        <w:tab/>
        <w:t>Date</w:t>
      </w:r>
    </w:p>
    <w:p w14:paraId="49244B12" w14:textId="2E05AF5A" w:rsidR="002E7C0E" w:rsidRPr="00CC1C8A" w:rsidRDefault="00B4671C" w:rsidP="00404725">
      <w:pPr>
        <w:pStyle w:val="NoSpacing"/>
        <w:tabs>
          <w:tab w:val="left" w:pos="-270"/>
        </w:tabs>
        <w:ind w:left="-274"/>
        <w:rPr>
          <w:sz w:val="24"/>
          <w:szCs w:val="24"/>
        </w:rPr>
      </w:pPr>
      <w:r>
        <w:rPr>
          <w:b/>
          <w:sz w:val="24"/>
          <w:szCs w:val="24"/>
        </w:rPr>
        <w:br/>
      </w:r>
      <w:r w:rsidR="002E7C0E" w:rsidRPr="00CC1C8A">
        <w:rPr>
          <w:b/>
          <w:sz w:val="24"/>
          <w:szCs w:val="24"/>
        </w:rPr>
        <w:t>Mission</w:t>
      </w:r>
      <w:r w:rsidR="00CC1C8A" w:rsidRPr="00CC1C8A">
        <w:rPr>
          <w:b/>
          <w:sz w:val="24"/>
          <w:szCs w:val="24"/>
        </w:rPr>
        <w:t xml:space="preserve">: </w:t>
      </w:r>
      <w:r w:rsidR="00484A29">
        <w:rPr>
          <w:sz w:val="24"/>
          <w:szCs w:val="24"/>
        </w:rPr>
        <w:t>K</w:t>
      </w:r>
      <w:r w:rsidR="000524BA" w:rsidRPr="00CC1C8A">
        <w:rPr>
          <w:sz w:val="24"/>
          <w:szCs w:val="24"/>
        </w:rPr>
        <w:t>i</w:t>
      </w:r>
      <w:r w:rsidR="00484A29">
        <w:rPr>
          <w:sz w:val="24"/>
          <w:szCs w:val="24"/>
        </w:rPr>
        <w:t>s</w:t>
      </w:r>
      <w:r w:rsidR="000524BA" w:rsidRPr="00CC1C8A">
        <w:rPr>
          <w:sz w:val="24"/>
          <w:szCs w:val="24"/>
        </w:rPr>
        <w:t xml:space="preserve">hwaukee College improves lives </w:t>
      </w:r>
      <w:r w:rsidR="00B064CB">
        <w:rPr>
          <w:sz w:val="24"/>
          <w:szCs w:val="24"/>
        </w:rPr>
        <w:t>by providing equitable, student-centered education</w:t>
      </w:r>
      <w:r w:rsidR="000524BA" w:rsidRPr="00CC1C8A">
        <w:rPr>
          <w:sz w:val="24"/>
          <w:szCs w:val="24"/>
        </w:rPr>
        <w:t xml:space="preserve">. </w:t>
      </w:r>
    </w:p>
    <w:p w14:paraId="1060C40A" w14:textId="3560D939" w:rsidR="002E7C0E" w:rsidRDefault="002E7C0E" w:rsidP="00404725">
      <w:pPr>
        <w:pStyle w:val="NoSpacing"/>
        <w:tabs>
          <w:tab w:val="left" w:pos="-270"/>
        </w:tabs>
        <w:ind w:left="-274"/>
        <w:rPr>
          <w:sz w:val="24"/>
          <w:szCs w:val="24"/>
        </w:rPr>
      </w:pPr>
      <w:r w:rsidRPr="00CC1C8A">
        <w:rPr>
          <w:b/>
          <w:sz w:val="24"/>
          <w:szCs w:val="24"/>
        </w:rPr>
        <w:t>Vision</w:t>
      </w:r>
      <w:r w:rsidR="00CC1C8A" w:rsidRPr="00CC1C8A">
        <w:rPr>
          <w:b/>
          <w:sz w:val="24"/>
          <w:szCs w:val="24"/>
        </w:rPr>
        <w:t xml:space="preserve">: </w:t>
      </w:r>
      <w:r w:rsidRPr="00CC1C8A">
        <w:rPr>
          <w:sz w:val="24"/>
          <w:szCs w:val="24"/>
        </w:rPr>
        <w:t xml:space="preserve">Kishwaukee College </w:t>
      </w:r>
      <w:r w:rsidR="00B064CB">
        <w:rPr>
          <w:sz w:val="24"/>
          <w:szCs w:val="24"/>
        </w:rPr>
        <w:t>will provide accessible and innovative education by responding and adapting to changing student and community needs</w:t>
      </w:r>
      <w:r w:rsidR="000524BA" w:rsidRPr="00CC1C8A">
        <w:rPr>
          <w:sz w:val="24"/>
          <w:szCs w:val="24"/>
        </w:rPr>
        <w:t>.</w:t>
      </w:r>
    </w:p>
    <w:p w14:paraId="6B4D7D96" w14:textId="15B15ACB" w:rsidR="000524BA" w:rsidRPr="00CC1C8A" w:rsidRDefault="000524BA" w:rsidP="00404725">
      <w:pPr>
        <w:pStyle w:val="NoSpacing"/>
        <w:tabs>
          <w:tab w:val="left" w:pos="-270"/>
        </w:tabs>
        <w:ind w:left="-274"/>
        <w:rPr>
          <w:sz w:val="24"/>
          <w:szCs w:val="24"/>
        </w:rPr>
      </w:pPr>
      <w:r w:rsidRPr="00CC1C8A">
        <w:rPr>
          <w:b/>
          <w:sz w:val="24"/>
          <w:szCs w:val="24"/>
        </w:rPr>
        <w:t>Kishwaukee College Values:</w:t>
      </w:r>
      <w:r w:rsidRPr="00CC1C8A">
        <w:rPr>
          <w:sz w:val="24"/>
          <w:szCs w:val="24"/>
        </w:rPr>
        <w:t xml:space="preserve"> </w:t>
      </w:r>
      <w:r w:rsidR="00B064CB">
        <w:rPr>
          <w:sz w:val="24"/>
          <w:szCs w:val="24"/>
        </w:rPr>
        <w:t xml:space="preserve">Collaborative, Equity, Future Focused, Honesty, Quality, Supportive. </w:t>
      </w:r>
    </w:p>
    <w:sectPr w:rsidR="000524BA" w:rsidRPr="00CC1C8A" w:rsidSect="00404725">
      <w:headerReference w:type="default" r:id="rId7"/>
      <w:pgSz w:w="12240" w:h="15840"/>
      <w:pgMar w:top="1440" w:right="720" w:bottom="81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59F4" w14:textId="77777777" w:rsidR="006D2FC9" w:rsidRDefault="006D2FC9" w:rsidP="000524BA">
      <w:pPr>
        <w:spacing w:after="0" w:line="240" w:lineRule="auto"/>
      </w:pPr>
      <w:r>
        <w:separator/>
      </w:r>
    </w:p>
  </w:endnote>
  <w:endnote w:type="continuationSeparator" w:id="0">
    <w:p w14:paraId="7DA01FCA" w14:textId="77777777" w:rsidR="006D2FC9" w:rsidRDefault="006D2FC9" w:rsidP="0005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swald">
    <w:charset w:val="00"/>
    <w:family w:val="auto"/>
    <w:pitch w:val="variable"/>
    <w:sig w:usb0="2000020F" w:usb1="00000000" w:usb2="00000000" w:usb3="00000000" w:csb0="00000197"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C273" w14:textId="77777777" w:rsidR="006D2FC9" w:rsidRDefault="006D2FC9" w:rsidP="000524BA">
      <w:pPr>
        <w:spacing w:after="0" w:line="240" w:lineRule="auto"/>
      </w:pPr>
      <w:r>
        <w:separator/>
      </w:r>
    </w:p>
  </w:footnote>
  <w:footnote w:type="continuationSeparator" w:id="0">
    <w:p w14:paraId="5AC1FB0D" w14:textId="77777777" w:rsidR="006D2FC9" w:rsidRDefault="006D2FC9" w:rsidP="00052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3AF8" w14:textId="6CDE77E6" w:rsidR="00303244" w:rsidRDefault="00303244">
    <w:pPr>
      <w:pStyle w:val="Header"/>
    </w:pPr>
    <w:r w:rsidRPr="00303244">
      <w:drawing>
        <wp:anchor distT="0" distB="0" distL="114300" distR="114300" simplePos="0" relativeHeight="251659264" behindDoc="1" locked="0" layoutInCell="1" allowOverlap="1" wp14:anchorId="561EB948" wp14:editId="6502A214">
          <wp:simplePos x="0" y="0"/>
          <wp:positionH relativeFrom="column">
            <wp:posOffset>-304800</wp:posOffset>
          </wp:positionH>
          <wp:positionV relativeFrom="paragraph">
            <wp:posOffset>-260985</wp:posOffset>
          </wp:positionV>
          <wp:extent cx="3336290" cy="694055"/>
          <wp:effectExtent l="0" t="0" r="3810" b="4445"/>
          <wp:wrapNone/>
          <wp:docPr id="40" name="Picture 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text, clipart&#10;&#10;Description automatically generated"/>
                  <pic:cNvPicPr>
                    <a:picLocks noChangeAspect="1" noChangeArrowheads="1"/>
                  </pic:cNvPicPr>
                </pic:nvPicPr>
                <pic:blipFill>
                  <a:blip r:embed="rId1"/>
                  <a:stretch>
                    <a:fillRect/>
                  </a:stretch>
                </pic:blipFill>
                <pic:spPr bwMode="auto">
                  <a:xfrm>
                    <a:off x="0" y="0"/>
                    <a:ext cx="3336290" cy="694055"/>
                  </a:xfrm>
                  <a:prstGeom prst="rect">
                    <a:avLst/>
                  </a:prstGeom>
                  <a:noFill/>
                </pic:spPr>
              </pic:pic>
            </a:graphicData>
          </a:graphic>
          <wp14:sizeRelH relativeFrom="page">
            <wp14:pctWidth>0</wp14:pctWidth>
          </wp14:sizeRelH>
          <wp14:sizeRelV relativeFrom="page">
            <wp14:pctHeight>0</wp14:pctHeight>
          </wp14:sizeRelV>
        </wp:anchor>
      </w:drawing>
    </w:r>
    <w:r w:rsidRPr="00303244">
      <mc:AlternateContent>
        <mc:Choice Requires="wps">
          <w:drawing>
            <wp:anchor distT="0" distB="0" distL="114300" distR="114300" simplePos="0" relativeHeight="251660288" behindDoc="0" locked="0" layoutInCell="1" allowOverlap="1" wp14:anchorId="48FD1CD1" wp14:editId="501B2170">
              <wp:simplePos x="0" y="0"/>
              <wp:positionH relativeFrom="column">
                <wp:posOffset>4116070</wp:posOffset>
              </wp:positionH>
              <wp:positionV relativeFrom="paragraph">
                <wp:posOffset>-336550</wp:posOffset>
              </wp:positionV>
              <wp:extent cx="2693670" cy="1054735"/>
              <wp:effectExtent l="0" t="0" r="11430" b="12065"/>
              <wp:wrapNone/>
              <wp:docPr id="1" name="Text Box 1"/>
              <wp:cNvGraphicFramePr/>
              <a:graphic xmlns:a="http://schemas.openxmlformats.org/drawingml/2006/main">
                <a:graphicData uri="http://schemas.microsoft.com/office/word/2010/wordprocessingShape">
                  <wps:wsp>
                    <wps:cNvSpPr txBox="1"/>
                    <wps:spPr>
                      <a:xfrm>
                        <a:off x="0" y="0"/>
                        <a:ext cx="2693670" cy="1054735"/>
                      </a:xfrm>
                      <a:prstGeom prst="rect">
                        <a:avLst/>
                      </a:prstGeom>
                      <a:solidFill>
                        <a:schemeClr val="lt1"/>
                      </a:solidFill>
                      <a:ln w="0">
                        <a:solidFill>
                          <a:schemeClr val="bg1"/>
                        </a:solidFill>
                      </a:ln>
                    </wps:spPr>
                    <wps:txbx>
                      <w:txbxContent>
                        <w:p w14:paraId="06A1EB24" w14:textId="77777777" w:rsidR="00303244" w:rsidRPr="00446055" w:rsidRDefault="00303244" w:rsidP="00303244">
                          <w:pPr>
                            <w:autoSpaceDE w:val="0"/>
                            <w:autoSpaceDN w:val="0"/>
                            <w:adjustRightInd w:val="0"/>
                            <w:spacing w:line="288" w:lineRule="auto"/>
                            <w:textAlignment w:val="center"/>
                            <w:rPr>
                              <w:rFonts w:ascii="Oswald" w:hAnsi="Oswald" w:cs="Oswald"/>
                              <w:b/>
                              <w:bCs/>
                              <w:color w:val="205A41"/>
                            </w:rPr>
                          </w:pPr>
                          <w:r>
                            <w:rPr>
                              <w:rFonts w:ascii="Oswald" w:hAnsi="Oswald" w:cs="Oswald"/>
                              <w:b/>
                              <w:bCs/>
                              <w:color w:val="205A41"/>
                            </w:rPr>
                            <w:t>Human Resources</w:t>
                          </w:r>
                        </w:p>
                        <w:p w14:paraId="0CC67A7B" w14:textId="77777777" w:rsidR="00303244" w:rsidRPr="00351437" w:rsidRDefault="00303244" w:rsidP="00303244">
                          <w:pPr>
                            <w:rPr>
                              <w:rFonts w:ascii="Open Sans" w:hAnsi="Open Sans" w:cs="Open Sans"/>
                              <w:b/>
                              <w:bCs/>
                              <w:color w:val="205A41"/>
                              <w:sz w:val="18"/>
                              <w:szCs w:val="18"/>
                            </w:rPr>
                          </w:pPr>
                          <w:r>
                            <w:rPr>
                              <w:rFonts w:ascii="Open Sans" w:hAnsi="Open Sans" w:cs="Open Sans"/>
                              <w:b/>
                              <w:bCs/>
                              <w:color w:val="205A41"/>
                              <w:sz w:val="18"/>
                              <w:szCs w:val="18"/>
                            </w:rPr>
                            <w:t>Cynthia McCluskey, Executive Director Human Resources &amp; Labor Relations</w:t>
                          </w:r>
                          <w:r w:rsidRPr="00351437">
                            <w:rPr>
                              <w:rFonts w:ascii="Open Sans" w:hAnsi="Open Sans" w:cs="Open Sans"/>
                              <w:b/>
                              <w:bCs/>
                              <w:color w:val="205A41"/>
                              <w:sz w:val="18"/>
                              <w:szCs w:val="18"/>
                            </w:rPr>
                            <w:br/>
                          </w:r>
                          <w:r w:rsidRPr="00351437">
                            <w:rPr>
                              <w:rFonts w:ascii="Open Sans" w:hAnsi="Open Sans" w:cs="Open Sans"/>
                              <w:color w:val="205A41"/>
                              <w:sz w:val="18"/>
                              <w:szCs w:val="18"/>
                            </w:rPr>
                            <w:t>Direct: 815-825-</w:t>
                          </w:r>
                          <w:r>
                            <w:rPr>
                              <w:rFonts w:ascii="Open Sans" w:hAnsi="Open Sans" w:cs="Open Sans"/>
                              <w:color w:val="205A41"/>
                              <w:sz w:val="18"/>
                              <w:szCs w:val="18"/>
                            </w:rPr>
                            <w:t>9333</w:t>
                          </w:r>
                          <w:r w:rsidRPr="00351437">
                            <w:rPr>
                              <w:rFonts w:ascii="Open Sans" w:hAnsi="Open Sans" w:cs="Open Sans"/>
                              <w:color w:val="205A41"/>
                              <w:sz w:val="18"/>
                              <w:szCs w:val="18"/>
                            </w:rPr>
                            <w:t xml:space="preserve"> • </w:t>
                          </w:r>
                          <w:r>
                            <w:rPr>
                              <w:rFonts w:ascii="Open Sans" w:hAnsi="Open Sans" w:cs="Open Sans"/>
                              <w:color w:val="205A41"/>
                              <w:sz w:val="18"/>
                              <w:szCs w:val="18"/>
                            </w:rPr>
                            <w:t>cmccluskey</w:t>
                          </w:r>
                          <w:r w:rsidRPr="00351437">
                            <w:rPr>
                              <w:rFonts w:ascii="Open Sans" w:hAnsi="Open Sans" w:cs="Open Sans"/>
                              <w:color w:val="205A41"/>
                              <w:sz w:val="18"/>
                              <w:szCs w:val="18"/>
                            </w:rPr>
                            <w:t>@kish.edu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D1CD1" id="_x0000_t202" coordsize="21600,21600" o:spt="202" path="m,l,21600r21600,l21600,xe">
              <v:stroke joinstyle="miter"/>
              <v:path gradientshapeok="t" o:connecttype="rect"/>
            </v:shapetype>
            <v:shape id="Text Box 1" o:spid="_x0000_s1026" type="#_x0000_t202" style="position:absolute;margin-left:324.1pt;margin-top:-26.5pt;width:212.1pt;height:8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" fillcolor="white [3201]" strokecolor="white [3212]" strokeweight="0">
              <v:textbox>
                <w:txbxContent>
                  <w:p w14:paraId="06A1EB24" w14:textId="77777777" w:rsidR="00303244" w:rsidRPr="00446055" w:rsidRDefault="00303244" w:rsidP="00303244">
                    <w:pPr>
                      <w:autoSpaceDE w:val="0"/>
                      <w:autoSpaceDN w:val="0"/>
                      <w:adjustRightInd w:val="0"/>
                      <w:spacing w:line="288" w:lineRule="auto"/>
                      <w:textAlignment w:val="center"/>
                      <w:rPr>
                        <w:rFonts w:ascii="Oswald" w:hAnsi="Oswald" w:cs="Oswald"/>
                        <w:b/>
                        <w:bCs/>
                        <w:color w:val="205A41"/>
                      </w:rPr>
                    </w:pPr>
                    <w:r>
                      <w:rPr>
                        <w:rFonts w:ascii="Oswald" w:hAnsi="Oswald" w:cs="Oswald"/>
                        <w:b/>
                        <w:bCs/>
                        <w:color w:val="205A41"/>
                      </w:rPr>
                      <w:t>Human Resources</w:t>
                    </w:r>
                  </w:p>
                  <w:p w14:paraId="0CC67A7B" w14:textId="77777777" w:rsidR="00303244" w:rsidRPr="00351437" w:rsidRDefault="00303244" w:rsidP="00303244">
                    <w:pPr>
                      <w:rPr>
                        <w:rFonts w:ascii="Open Sans" w:hAnsi="Open Sans" w:cs="Open Sans"/>
                        <w:b/>
                        <w:bCs/>
                        <w:color w:val="205A41"/>
                        <w:sz w:val="18"/>
                        <w:szCs w:val="18"/>
                      </w:rPr>
                    </w:pPr>
                    <w:r>
                      <w:rPr>
                        <w:rFonts w:ascii="Open Sans" w:hAnsi="Open Sans" w:cs="Open Sans"/>
                        <w:b/>
                        <w:bCs/>
                        <w:color w:val="205A41"/>
                        <w:sz w:val="18"/>
                        <w:szCs w:val="18"/>
                      </w:rPr>
                      <w:t>Cynthia McCluskey, Executive Director Human Resources &amp; Labor Relations</w:t>
                    </w:r>
                    <w:r w:rsidRPr="00351437">
                      <w:rPr>
                        <w:rFonts w:ascii="Open Sans" w:hAnsi="Open Sans" w:cs="Open Sans"/>
                        <w:b/>
                        <w:bCs/>
                        <w:color w:val="205A41"/>
                        <w:sz w:val="18"/>
                        <w:szCs w:val="18"/>
                      </w:rPr>
                      <w:br/>
                    </w:r>
                    <w:r w:rsidRPr="00351437">
                      <w:rPr>
                        <w:rFonts w:ascii="Open Sans" w:hAnsi="Open Sans" w:cs="Open Sans"/>
                        <w:color w:val="205A41"/>
                        <w:sz w:val="18"/>
                        <w:szCs w:val="18"/>
                      </w:rPr>
                      <w:t>Direct: 815-825-</w:t>
                    </w:r>
                    <w:r>
                      <w:rPr>
                        <w:rFonts w:ascii="Open Sans" w:hAnsi="Open Sans" w:cs="Open Sans"/>
                        <w:color w:val="205A41"/>
                        <w:sz w:val="18"/>
                        <w:szCs w:val="18"/>
                      </w:rPr>
                      <w:t>9333</w:t>
                    </w:r>
                    <w:r w:rsidRPr="00351437">
                      <w:rPr>
                        <w:rFonts w:ascii="Open Sans" w:hAnsi="Open Sans" w:cs="Open Sans"/>
                        <w:color w:val="205A41"/>
                        <w:sz w:val="18"/>
                        <w:szCs w:val="18"/>
                      </w:rPr>
                      <w:t xml:space="preserve"> • </w:t>
                    </w:r>
                    <w:r>
                      <w:rPr>
                        <w:rFonts w:ascii="Open Sans" w:hAnsi="Open Sans" w:cs="Open Sans"/>
                        <w:color w:val="205A41"/>
                        <w:sz w:val="18"/>
                        <w:szCs w:val="18"/>
                      </w:rPr>
                      <w:t>cmccluskey</w:t>
                    </w:r>
                    <w:r w:rsidRPr="00351437">
                      <w:rPr>
                        <w:rFonts w:ascii="Open Sans" w:hAnsi="Open Sans" w:cs="Open Sans"/>
                        <w:color w:val="205A41"/>
                        <w:sz w:val="18"/>
                        <w:szCs w:val="18"/>
                      </w:rPr>
                      <w:t>@kish.edu</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450F"/>
    <w:multiLevelType w:val="hybridMultilevel"/>
    <w:tmpl w:val="009CC35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21576A"/>
    <w:multiLevelType w:val="hybridMultilevel"/>
    <w:tmpl w:val="8CEA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1178AF"/>
    <w:multiLevelType w:val="hybridMultilevel"/>
    <w:tmpl w:val="9AF4F69C"/>
    <w:lvl w:ilvl="0" w:tplc="D03E505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ocumentProtection w:edit="forms" w:enforcement="1" w:cryptProviderType="rsaAES" w:cryptAlgorithmClass="hash" w:cryptAlgorithmType="typeAny" w:cryptAlgorithmSid="14" w:cryptSpinCount="100000" w:hash="5YBWKqdgOrZ2Fq1bmy7ZobFzm9vg5itluf5BEOa4xdIRjduwuenpHkBsH7CC0x/VEbspnZjLz54KMbmy+pzs/Q==" w:salt="ZjoKlnwYIEWP9KzDi1dmSA=="/>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47"/>
    <w:rsid w:val="000308EC"/>
    <w:rsid w:val="000524BA"/>
    <w:rsid w:val="000B2B38"/>
    <w:rsid w:val="00102F74"/>
    <w:rsid w:val="0011728A"/>
    <w:rsid w:val="0016335C"/>
    <w:rsid w:val="00165162"/>
    <w:rsid w:val="0018331D"/>
    <w:rsid w:val="001F615A"/>
    <w:rsid w:val="001F6826"/>
    <w:rsid w:val="0026082B"/>
    <w:rsid w:val="002C4E2F"/>
    <w:rsid w:val="002E7C0E"/>
    <w:rsid w:val="00303244"/>
    <w:rsid w:val="00404725"/>
    <w:rsid w:val="00427E3F"/>
    <w:rsid w:val="00484A29"/>
    <w:rsid w:val="004E711D"/>
    <w:rsid w:val="005215C9"/>
    <w:rsid w:val="00602A8A"/>
    <w:rsid w:val="00610AD5"/>
    <w:rsid w:val="00616647"/>
    <w:rsid w:val="006C35EC"/>
    <w:rsid w:val="006D2FC9"/>
    <w:rsid w:val="00733CA3"/>
    <w:rsid w:val="00793383"/>
    <w:rsid w:val="007F6299"/>
    <w:rsid w:val="0089123B"/>
    <w:rsid w:val="008944BC"/>
    <w:rsid w:val="008C20A6"/>
    <w:rsid w:val="00910C22"/>
    <w:rsid w:val="009826A3"/>
    <w:rsid w:val="00AA174B"/>
    <w:rsid w:val="00AC505C"/>
    <w:rsid w:val="00B064CB"/>
    <w:rsid w:val="00B4671C"/>
    <w:rsid w:val="00BE18FB"/>
    <w:rsid w:val="00C33A7E"/>
    <w:rsid w:val="00CC1C8A"/>
    <w:rsid w:val="00D54DF9"/>
    <w:rsid w:val="00DA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A9B80"/>
  <w15:chartTrackingRefBased/>
  <w15:docId w15:val="{83635E09-9F39-4ECC-99A8-D6E3C5B2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4BC"/>
    <w:pPr>
      <w:spacing w:after="0" w:line="240" w:lineRule="auto"/>
    </w:pPr>
  </w:style>
  <w:style w:type="paragraph" w:styleId="Header">
    <w:name w:val="header"/>
    <w:basedOn w:val="Normal"/>
    <w:link w:val="HeaderChar"/>
    <w:uiPriority w:val="99"/>
    <w:unhideWhenUsed/>
    <w:rsid w:val="00052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4BA"/>
  </w:style>
  <w:style w:type="paragraph" w:styleId="Footer">
    <w:name w:val="footer"/>
    <w:basedOn w:val="Normal"/>
    <w:link w:val="FooterChar"/>
    <w:uiPriority w:val="99"/>
    <w:unhideWhenUsed/>
    <w:rsid w:val="00052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4BA"/>
  </w:style>
  <w:style w:type="paragraph" w:styleId="BalloonText">
    <w:name w:val="Balloon Text"/>
    <w:basedOn w:val="Normal"/>
    <w:link w:val="BalloonTextChar"/>
    <w:uiPriority w:val="99"/>
    <w:semiHidden/>
    <w:unhideWhenUsed/>
    <w:rsid w:val="00910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C22"/>
    <w:rPr>
      <w:rFonts w:ascii="Segoe UI" w:hAnsi="Segoe UI" w:cs="Segoe UI"/>
      <w:sz w:val="18"/>
      <w:szCs w:val="18"/>
    </w:rPr>
  </w:style>
  <w:style w:type="character" w:styleId="PlaceholderText">
    <w:name w:val="Placeholder Text"/>
    <w:basedOn w:val="DefaultParagraphFont"/>
    <w:uiPriority w:val="99"/>
    <w:semiHidden/>
    <w:rsid w:val="004047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9D3E82B-A5B8-453E-B75B-46F847557E74}"/>
      </w:docPartPr>
      <w:docPartBody>
        <w:p w:rsidR="00C177F0" w:rsidRDefault="005769E5">
          <w:r w:rsidRPr="00F71D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swald">
    <w:charset w:val="00"/>
    <w:family w:val="auto"/>
    <w:pitch w:val="variable"/>
    <w:sig w:usb0="2000020F" w:usb1="00000000" w:usb2="00000000" w:usb3="00000000" w:csb0="00000197"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E5"/>
    <w:rsid w:val="005769E5"/>
    <w:rsid w:val="00862799"/>
    <w:rsid w:val="0094507E"/>
    <w:rsid w:val="00C1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9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2304</Characters>
  <Application>Microsoft Office Word</Application>
  <DocSecurity>0</DocSecurity>
  <Lines>46</Lines>
  <Paragraphs>34</Paragraphs>
  <ScaleCrop>false</ScaleCrop>
  <HeadingPairs>
    <vt:vector size="2" baseType="variant">
      <vt:variant>
        <vt:lpstr>Title</vt:lpstr>
      </vt:variant>
      <vt:variant>
        <vt:i4>1</vt:i4>
      </vt:variant>
    </vt:vector>
  </HeadingPairs>
  <TitlesOfParts>
    <vt:vector size="1" baseType="lpstr">
      <vt:lpstr/>
    </vt:vector>
  </TitlesOfParts>
  <Company>Kishwaukee College</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Nicklas</dc:creator>
  <cp:keywords/>
  <dc:description/>
  <cp:lastModifiedBy>Cindy McCluskey</cp:lastModifiedBy>
  <cp:revision>2</cp:revision>
  <cp:lastPrinted>2022-01-11T15:05:00Z</cp:lastPrinted>
  <dcterms:created xsi:type="dcterms:W3CDTF">2023-01-22T19:02:00Z</dcterms:created>
  <dcterms:modified xsi:type="dcterms:W3CDTF">2023-01-22T19:02:00Z</dcterms:modified>
</cp:coreProperties>
</file>